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7B" w:rsidRDefault="0082057B" w:rsidP="003A25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КЫЗЫЛЬСКИЙ СЕЛЬСОВЕТ МУНИЦИПАЛЬНОГО РАЙОНА АЛЬШЕЕВСКИЙ РАЙОН РЕСПУБЛИКИ БАШКОРТОСТАН</w:t>
      </w:r>
    </w:p>
    <w:p w:rsidR="0082057B" w:rsidRDefault="0082057B" w:rsidP="003A2547"/>
    <w:p w:rsidR="0082057B" w:rsidRDefault="0082057B"/>
    <w:p w:rsidR="0082057B" w:rsidRPr="003A2547" w:rsidRDefault="0082057B" w:rsidP="00427C26">
      <w:pPr>
        <w:ind w:firstLine="709"/>
        <w:rPr>
          <w:b/>
        </w:rPr>
      </w:pPr>
      <w:r w:rsidRPr="003A2547">
        <w:rPr>
          <w:b/>
        </w:rPr>
        <w:t xml:space="preserve">БОЙОРОК                                                                        РАСПОРЯЖЕНИЕ </w:t>
      </w:r>
    </w:p>
    <w:p w:rsidR="0082057B" w:rsidRDefault="0082057B" w:rsidP="00427C26">
      <w:pPr>
        <w:ind w:firstLine="709"/>
        <w:rPr>
          <w:b/>
        </w:rPr>
      </w:pPr>
      <w:r>
        <w:rPr>
          <w:b/>
        </w:rPr>
        <w:t xml:space="preserve">28 август </w:t>
      </w:r>
      <w:smartTag w:uri="urn:schemas-microsoft-com:office:smarttags" w:element="metricconverter">
        <w:smartTagPr>
          <w:attr w:name="ProductID" w:val="2017 г"/>
        </w:smartTagPr>
        <w:r w:rsidRPr="003A2547">
          <w:rPr>
            <w:b/>
          </w:rPr>
          <w:t>201</w:t>
        </w:r>
        <w:r>
          <w:rPr>
            <w:b/>
          </w:rPr>
          <w:t>7</w:t>
        </w:r>
        <w:r w:rsidRPr="003A2547">
          <w:rPr>
            <w:b/>
          </w:rPr>
          <w:t xml:space="preserve"> г</w:t>
        </w:r>
      </w:smartTag>
      <w:r w:rsidRPr="003A2547">
        <w:rPr>
          <w:b/>
        </w:rPr>
        <w:t xml:space="preserve">.                </w:t>
      </w:r>
      <w:r>
        <w:rPr>
          <w:b/>
        </w:rPr>
        <w:t xml:space="preserve">               </w:t>
      </w:r>
      <w:r w:rsidRPr="003A2547">
        <w:rPr>
          <w:b/>
        </w:rPr>
        <w:t>№</w:t>
      </w:r>
      <w:r>
        <w:rPr>
          <w:b/>
        </w:rPr>
        <w:t xml:space="preserve">24 </w:t>
      </w:r>
      <w:r w:rsidRPr="003A2547">
        <w:rPr>
          <w:b/>
        </w:rPr>
        <w:t xml:space="preserve">    </w:t>
      </w:r>
      <w:r>
        <w:rPr>
          <w:b/>
        </w:rPr>
        <w:t xml:space="preserve">                     28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3A2547">
          <w:rPr>
            <w:b/>
          </w:rPr>
          <w:t xml:space="preserve"> г</w:t>
        </w:r>
      </w:smartTag>
      <w:r w:rsidRPr="003A2547">
        <w:rPr>
          <w:b/>
        </w:rPr>
        <w:t xml:space="preserve">.                             </w:t>
      </w:r>
    </w:p>
    <w:p w:rsidR="0082057B" w:rsidRPr="00461AD7" w:rsidRDefault="0082057B" w:rsidP="00461AD7"/>
    <w:p w:rsidR="0082057B" w:rsidRDefault="0082057B" w:rsidP="00461AD7"/>
    <w:p w:rsidR="0082057B" w:rsidRDefault="0082057B" w:rsidP="00A81C7B">
      <w:pPr>
        <w:spacing w:line="276" w:lineRule="auto"/>
        <w:jc w:val="both"/>
      </w:pPr>
      <w:r>
        <w:tab/>
        <w:t xml:space="preserve"> В  целях эффективного использования  поступивших и выделенных  бюджетных средств:</w:t>
      </w:r>
    </w:p>
    <w:p w:rsidR="0082057B" w:rsidRDefault="0082057B" w:rsidP="00A72009">
      <w:pPr>
        <w:shd w:val="clear" w:color="auto" w:fill="FFFFFF"/>
        <w:tabs>
          <w:tab w:val="left" w:pos="709"/>
        </w:tabs>
        <w:spacing w:line="276" w:lineRule="auto"/>
        <w:ind w:right="-41"/>
        <w:jc w:val="both"/>
        <w:rPr>
          <w:bCs/>
        </w:rPr>
      </w:pPr>
      <w:r>
        <w:tab/>
        <w:t xml:space="preserve">1. Организовать и провести электронный аукцион на </w:t>
      </w:r>
      <w:r>
        <w:rPr>
          <w:color w:val="333333"/>
          <w:kern w:val="2"/>
        </w:rPr>
        <w:t>р</w:t>
      </w:r>
      <w:r w:rsidRPr="00A72009">
        <w:rPr>
          <w:color w:val="333333"/>
          <w:kern w:val="2"/>
        </w:rPr>
        <w:t>емонт автомобильной дороги по ул. Гагарина с. Тавричанка МР Альшеевский район РБ</w:t>
      </w:r>
      <w:r>
        <w:rPr>
          <w:color w:val="333333"/>
          <w:kern w:val="2"/>
        </w:rPr>
        <w:t xml:space="preserve"> </w:t>
      </w:r>
      <w:r>
        <w:t xml:space="preserve"> сумму 565 839,09 </w:t>
      </w:r>
      <w:r>
        <w:rPr>
          <w:bCs/>
        </w:rPr>
        <w:t>рублей.</w:t>
      </w:r>
    </w:p>
    <w:p w:rsidR="0082057B" w:rsidRPr="0074643C" w:rsidRDefault="0082057B" w:rsidP="0074643C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74643C">
        <w:rPr>
          <w:bCs/>
        </w:rPr>
        <w:t xml:space="preserve">2. Назначить ответственным за подготовку аукционной документации ведущего экономиста  МКУ «Централизованная </w:t>
      </w:r>
      <w:r>
        <w:rPr>
          <w:bCs/>
        </w:rPr>
        <w:t xml:space="preserve"> бухгалтерия  сельских поселений</w:t>
      </w:r>
      <w:r w:rsidRPr="0074643C">
        <w:rPr>
          <w:bCs/>
        </w:rPr>
        <w:t xml:space="preserve"> муниципального  района Альшеевский  район  Республики Башкортостан» </w:t>
      </w:r>
      <w:r>
        <w:rPr>
          <w:bCs/>
        </w:rPr>
        <w:t>Аникеец С.В.</w:t>
      </w:r>
    </w:p>
    <w:p w:rsidR="0082057B" w:rsidRDefault="0082057B" w:rsidP="0074643C">
      <w:pPr>
        <w:spacing w:line="276" w:lineRule="auto"/>
        <w:jc w:val="both"/>
        <w:rPr>
          <w:bCs/>
        </w:rPr>
      </w:pPr>
      <w:r w:rsidRPr="0074643C">
        <w:rPr>
          <w:bCs/>
        </w:rPr>
        <w:tab/>
        <w:t>3. Назначить ответственным за размещение на официальном сайте извещения о проведении электронного аукциона ведущего экономиста  МКУ «Централизованная</w:t>
      </w:r>
      <w:r>
        <w:rPr>
          <w:bCs/>
        </w:rPr>
        <w:t xml:space="preserve">  бухгалтерия сельских поселений</w:t>
      </w:r>
      <w:r w:rsidRPr="0074643C">
        <w:rPr>
          <w:bCs/>
        </w:rPr>
        <w:t xml:space="preserve"> муниципального  района Альшеевский  район  Республики Башкортостан» </w:t>
      </w:r>
      <w:r>
        <w:rPr>
          <w:bCs/>
        </w:rPr>
        <w:t>Аникеец С.В.</w:t>
      </w:r>
      <w:bookmarkStart w:id="0" w:name="_GoBack"/>
      <w:bookmarkEnd w:id="0"/>
    </w:p>
    <w:p w:rsidR="0082057B" w:rsidRDefault="0082057B" w:rsidP="00CF199E">
      <w:pPr>
        <w:spacing w:line="276" w:lineRule="auto"/>
        <w:jc w:val="both"/>
        <w:rPr>
          <w:bCs/>
        </w:rPr>
      </w:pPr>
      <w:r w:rsidRPr="00CF199E">
        <w:rPr>
          <w:bCs/>
        </w:rPr>
        <w:tab/>
      </w:r>
      <w:r>
        <w:rPr>
          <w:bCs/>
        </w:rPr>
        <w:t>3</w:t>
      </w:r>
      <w:r w:rsidRPr="00CF199E">
        <w:rPr>
          <w:bCs/>
        </w:rPr>
        <w:t>. Контроль за исполнение данного распоряжения оставляю за собой.</w:t>
      </w:r>
    </w:p>
    <w:p w:rsidR="0082057B" w:rsidRDefault="0082057B" w:rsidP="00A81C7B">
      <w:pPr>
        <w:spacing w:line="276" w:lineRule="auto"/>
        <w:ind w:firstLine="708"/>
        <w:jc w:val="both"/>
        <w:rPr>
          <w:bCs/>
        </w:rPr>
      </w:pPr>
    </w:p>
    <w:p w:rsidR="0082057B" w:rsidRDefault="0082057B" w:rsidP="00A81C7B">
      <w:pPr>
        <w:spacing w:line="276" w:lineRule="auto"/>
        <w:ind w:firstLine="708"/>
        <w:jc w:val="both"/>
      </w:pPr>
      <w:r>
        <w:t>Глава сельского поселения</w:t>
      </w:r>
    </w:p>
    <w:p w:rsidR="0082057B" w:rsidRDefault="0082057B" w:rsidP="00A81C7B">
      <w:pPr>
        <w:spacing w:line="276" w:lineRule="auto"/>
        <w:ind w:firstLine="708"/>
        <w:jc w:val="both"/>
      </w:pPr>
      <w:r>
        <w:t xml:space="preserve">Кызыльский сельсовет </w:t>
      </w:r>
    </w:p>
    <w:p w:rsidR="0082057B" w:rsidRDefault="0082057B" w:rsidP="00A81C7B">
      <w:pPr>
        <w:spacing w:line="276" w:lineRule="auto"/>
        <w:ind w:firstLine="708"/>
        <w:jc w:val="both"/>
      </w:pPr>
      <w:r>
        <w:t xml:space="preserve">муниципального района </w:t>
      </w:r>
    </w:p>
    <w:p w:rsidR="0082057B" w:rsidRDefault="0082057B" w:rsidP="00A81C7B">
      <w:pPr>
        <w:spacing w:line="276" w:lineRule="auto"/>
        <w:ind w:firstLine="708"/>
        <w:jc w:val="both"/>
      </w:pPr>
      <w:r>
        <w:t>Альшеевский район</w:t>
      </w:r>
    </w:p>
    <w:p w:rsidR="0082057B" w:rsidRPr="00461AD7" w:rsidRDefault="0082057B" w:rsidP="00A81C7B">
      <w:pPr>
        <w:spacing w:line="276" w:lineRule="auto"/>
        <w:ind w:firstLine="708"/>
        <w:jc w:val="both"/>
      </w:pPr>
      <w:r>
        <w:t>Республики Башкортостан                                   Хабибуллин Х.Х.</w:t>
      </w:r>
    </w:p>
    <w:sectPr w:rsidR="0082057B" w:rsidRPr="00461AD7" w:rsidSect="00D7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563"/>
    <w:rsid w:val="0003010D"/>
    <w:rsid w:val="000478A7"/>
    <w:rsid w:val="00060745"/>
    <w:rsid w:val="00072563"/>
    <w:rsid w:val="000A3E24"/>
    <w:rsid w:val="000B623D"/>
    <w:rsid w:val="001502A1"/>
    <w:rsid w:val="001578E0"/>
    <w:rsid w:val="00173896"/>
    <w:rsid w:val="0018000D"/>
    <w:rsid w:val="00182293"/>
    <w:rsid w:val="001973E4"/>
    <w:rsid w:val="002300C0"/>
    <w:rsid w:val="00275A15"/>
    <w:rsid w:val="002C613D"/>
    <w:rsid w:val="0030228F"/>
    <w:rsid w:val="00357AE1"/>
    <w:rsid w:val="003609EF"/>
    <w:rsid w:val="003A2547"/>
    <w:rsid w:val="003B6769"/>
    <w:rsid w:val="003F738F"/>
    <w:rsid w:val="004218B0"/>
    <w:rsid w:val="0042564E"/>
    <w:rsid w:val="00427C26"/>
    <w:rsid w:val="00461AD7"/>
    <w:rsid w:val="00471EFD"/>
    <w:rsid w:val="00501E09"/>
    <w:rsid w:val="005409FC"/>
    <w:rsid w:val="0059713B"/>
    <w:rsid w:val="005A384A"/>
    <w:rsid w:val="006111A4"/>
    <w:rsid w:val="00632EFB"/>
    <w:rsid w:val="006D126B"/>
    <w:rsid w:val="006D30F4"/>
    <w:rsid w:val="0074643C"/>
    <w:rsid w:val="00750BE4"/>
    <w:rsid w:val="00783E33"/>
    <w:rsid w:val="00804213"/>
    <w:rsid w:val="0082057B"/>
    <w:rsid w:val="00866CFC"/>
    <w:rsid w:val="00867D94"/>
    <w:rsid w:val="009058D8"/>
    <w:rsid w:val="009E67D1"/>
    <w:rsid w:val="00A1612B"/>
    <w:rsid w:val="00A5617D"/>
    <w:rsid w:val="00A72009"/>
    <w:rsid w:val="00A81C7B"/>
    <w:rsid w:val="00AD1036"/>
    <w:rsid w:val="00AE12B8"/>
    <w:rsid w:val="00AE63F9"/>
    <w:rsid w:val="00B36DB2"/>
    <w:rsid w:val="00B740D3"/>
    <w:rsid w:val="00B76671"/>
    <w:rsid w:val="00C36D9D"/>
    <w:rsid w:val="00C36DAB"/>
    <w:rsid w:val="00C900C4"/>
    <w:rsid w:val="00CF199E"/>
    <w:rsid w:val="00CF7E4C"/>
    <w:rsid w:val="00D71C6C"/>
    <w:rsid w:val="00DA721C"/>
    <w:rsid w:val="00E35886"/>
    <w:rsid w:val="00E37726"/>
    <w:rsid w:val="00E50A72"/>
    <w:rsid w:val="00E51C61"/>
    <w:rsid w:val="00E963AD"/>
    <w:rsid w:val="00F1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6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194</Words>
  <Characters>1108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Рамзия Зубайдулловна</cp:lastModifiedBy>
  <cp:revision>5</cp:revision>
  <cp:lastPrinted>2015-03-20T03:49:00Z</cp:lastPrinted>
  <dcterms:created xsi:type="dcterms:W3CDTF">2016-11-03T05:52:00Z</dcterms:created>
  <dcterms:modified xsi:type="dcterms:W3CDTF">2017-08-30T12:26:00Z</dcterms:modified>
</cp:coreProperties>
</file>