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372" w:type="dxa"/>
        <w:tblBorders>
          <w:bottom w:val="single" w:sz="4" w:space="0" w:color="auto"/>
        </w:tblBorders>
        <w:tblLook w:val="00A0"/>
      </w:tblPr>
      <w:tblGrid>
        <w:gridCol w:w="4591"/>
        <w:gridCol w:w="1984"/>
        <w:gridCol w:w="4225"/>
      </w:tblGrid>
      <w:tr w:rsidR="00BE0C6E" w:rsidRPr="002121D8" w:rsidTr="00A525AE">
        <w:trPr>
          <w:trHeight w:val="2127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E0C6E" w:rsidRPr="002121D8" w:rsidRDefault="00BE0C6E" w:rsidP="00A525AE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2121D8">
              <w:rPr>
                <w:b/>
                <w:spacing w:val="28"/>
                <w:sz w:val="20"/>
                <w:szCs w:val="20"/>
                <w:lang w:val="be-BY"/>
              </w:rPr>
              <w:t>БАШҠОРТОСТАН РЕСПУБЛИКАҺЫ</w:t>
            </w:r>
          </w:p>
          <w:p w:rsidR="00BE0C6E" w:rsidRPr="002121D8" w:rsidRDefault="00BE0C6E" w:rsidP="00A525AE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2121D8">
              <w:rPr>
                <w:b/>
                <w:spacing w:val="28"/>
                <w:sz w:val="20"/>
                <w:szCs w:val="20"/>
                <w:lang w:val="be-BY"/>
              </w:rPr>
              <w:t>ӘЛШӘЙ РАЙОНЫ</w:t>
            </w:r>
          </w:p>
          <w:p w:rsidR="00BE0C6E" w:rsidRPr="002121D8" w:rsidRDefault="00BE0C6E" w:rsidP="00A525AE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2121D8">
              <w:rPr>
                <w:b/>
                <w:spacing w:val="28"/>
                <w:sz w:val="20"/>
                <w:szCs w:val="20"/>
                <w:lang w:val="be-BY"/>
              </w:rPr>
              <w:t>МУНИЦИПАЛЬ РАЙОНЫНЫҢ</w:t>
            </w:r>
          </w:p>
          <w:p w:rsidR="00BE0C6E" w:rsidRPr="002121D8" w:rsidRDefault="00BE0C6E" w:rsidP="00A525AE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2121D8">
              <w:rPr>
                <w:b/>
                <w:spacing w:val="28"/>
                <w:sz w:val="20"/>
                <w:szCs w:val="20"/>
                <w:lang w:val="be-BY"/>
              </w:rPr>
              <w:t>ҠЫҘЫЛ АУЫЛ СОВЕТЫ</w:t>
            </w:r>
          </w:p>
          <w:p w:rsidR="00BE0C6E" w:rsidRPr="002121D8" w:rsidRDefault="00BE0C6E" w:rsidP="00A525AE">
            <w:pPr>
              <w:jc w:val="center"/>
              <w:rPr>
                <w:spacing w:val="28"/>
                <w:sz w:val="20"/>
                <w:szCs w:val="20"/>
                <w:lang w:val="be-BY"/>
              </w:rPr>
            </w:pPr>
            <w:r w:rsidRPr="002121D8">
              <w:rPr>
                <w:b/>
                <w:spacing w:val="28"/>
                <w:sz w:val="20"/>
                <w:szCs w:val="20"/>
                <w:lang w:val="be-BY"/>
              </w:rPr>
              <w:t>АУЫЛ БИЛӘМӘҺЕ СОВЕТЫ</w:t>
            </w:r>
          </w:p>
          <w:p w:rsidR="00BE0C6E" w:rsidRPr="002121D8" w:rsidRDefault="00BE0C6E" w:rsidP="00A525AE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BE0C6E" w:rsidRPr="002121D8" w:rsidRDefault="00BE0C6E" w:rsidP="00A525AE">
            <w:pPr>
              <w:pStyle w:val="NoSpacing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BE0C6E" w:rsidRPr="002121D8" w:rsidRDefault="00BE0C6E" w:rsidP="00A525AE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2121D8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2121D8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BE0C6E" w:rsidRPr="002121D8" w:rsidRDefault="00BE0C6E" w:rsidP="00A525AE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2121D8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BE0C6E" w:rsidRPr="002121D8" w:rsidRDefault="00BE0C6E" w:rsidP="00A525AE">
            <w:pPr>
              <w:pStyle w:val="NoSpacing"/>
              <w:jc w:val="center"/>
              <w:rPr>
                <w:rFonts w:ascii="a_Timer(05%) Bashkir" w:hAnsi="a_Timer(05%) Bashkir" w:cs="Arial"/>
              </w:rPr>
            </w:pPr>
            <w:proofErr w:type="gramStart"/>
            <w:r w:rsidRPr="002121D8"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BE0C6E" w:rsidRPr="002121D8" w:rsidRDefault="00BE0C6E" w:rsidP="00A525AE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E0C6E" w:rsidRPr="002121D8" w:rsidRDefault="00BE0C6E" w:rsidP="00A525AE">
            <w:pPr>
              <w:pStyle w:val="a4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C6E" w:rsidRPr="002121D8" w:rsidRDefault="00BE0C6E" w:rsidP="00A525AE"/>
          <w:p w:rsidR="00BE0C6E" w:rsidRPr="002121D8" w:rsidRDefault="00BE0C6E" w:rsidP="00A525AE"/>
          <w:p w:rsidR="00BE0C6E" w:rsidRPr="002121D8" w:rsidRDefault="00BE0C6E" w:rsidP="00A525AE">
            <w:pPr>
              <w:jc w:val="center"/>
              <w:rPr>
                <w:sz w:val="1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E0C6E" w:rsidRPr="002121D8" w:rsidRDefault="00BE0C6E" w:rsidP="00A525AE">
            <w:pPr>
              <w:rPr>
                <w:b/>
                <w:spacing w:val="30"/>
                <w:sz w:val="20"/>
                <w:szCs w:val="20"/>
                <w:lang w:val="be-BY"/>
              </w:rPr>
            </w:pPr>
            <w:r w:rsidRPr="002121D8">
              <w:rPr>
                <w:b/>
                <w:spacing w:val="30"/>
                <w:sz w:val="20"/>
                <w:szCs w:val="20"/>
                <w:lang w:val="be-BY"/>
              </w:rPr>
              <w:t>РЕСПУБЛИКА БАШКОРТОСТАН</w:t>
            </w:r>
          </w:p>
          <w:p w:rsidR="00BE0C6E" w:rsidRPr="002121D8" w:rsidRDefault="00BE0C6E" w:rsidP="00A525AE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2121D8">
              <w:rPr>
                <w:b/>
                <w:spacing w:val="30"/>
                <w:sz w:val="20"/>
                <w:szCs w:val="20"/>
                <w:lang w:val="be-BY"/>
              </w:rPr>
              <w:t>СОВЕТ СЕЛЬСКОГО ПОСЕЛЕНИЯ</w:t>
            </w:r>
          </w:p>
          <w:p w:rsidR="00BE0C6E" w:rsidRPr="002121D8" w:rsidRDefault="00BE0C6E" w:rsidP="00A525AE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2121D8">
              <w:rPr>
                <w:b/>
                <w:spacing w:val="30"/>
                <w:sz w:val="20"/>
                <w:szCs w:val="20"/>
                <w:lang w:val="be-BY"/>
              </w:rPr>
              <w:t>КЫЗЫЛЬСКИЙ СЕЛЬСОВЕТ</w:t>
            </w:r>
          </w:p>
          <w:p w:rsidR="00BE0C6E" w:rsidRPr="002121D8" w:rsidRDefault="00BE0C6E" w:rsidP="00A525AE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2121D8">
              <w:rPr>
                <w:b/>
                <w:spacing w:val="30"/>
                <w:sz w:val="20"/>
                <w:szCs w:val="20"/>
                <w:lang w:val="be-BY"/>
              </w:rPr>
              <w:t>МУНИЦИПАЛЬНОГО РАЙОНА</w:t>
            </w:r>
          </w:p>
          <w:p w:rsidR="00BE0C6E" w:rsidRPr="002121D8" w:rsidRDefault="00BE0C6E" w:rsidP="00A525AE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2121D8">
              <w:rPr>
                <w:b/>
                <w:spacing w:val="30"/>
                <w:sz w:val="20"/>
                <w:szCs w:val="20"/>
                <w:lang w:val="be-BY"/>
              </w:rPr>
              <w:t>АЛЬШЕЕВСКИЙ РАЙОН</w:t>
            </w:r>
          </w:p>
          <w:p w:rsidR="00BE0C6E" w:rsidRPr="002121D8" w:rsidRDefault="00BE0C6E" w:rsidP="00A525AE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BE0C6E" w:rsidRPr="002121D8" w:rsidRDefault="00BE0C6E" w:rsidP="00A525AE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2121D8"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BE0C6E" w:rsidRPr="002121D8" w:rsidRDefault="00BE0C6E" w:rsidP="00A525AE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2121D8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BE0C6E" w:rsidRPr="002121D8" w:rsidRDefault="00BE0C6E" w:rsidP="00A525AE">
            <w:pPr>
              <w:pStyle w:val="NoSpacing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proofErr w:type="gramStart"/>
            <w:r w:rsidRPr="002121D8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BE0C6E" w:rsidRPr="002121D8" w:rsidRDefault="00BE0C6E" w:rsidP="00A525AE">
            <w:pPr>
              <w:jc w:val="center"/>
              <w:rPr>
                <w:sz w:val="18"/>
              </w:rPr>
            </w:pPr>
          </w:p>
        </w:tc>
      </w:tr>
    </w:tbl>
    <w:p w:rsidR="00BE0C6E" w:rsidRPr="002121D8" w:rsidRDefault="00BE0C6E" w:rsidP="00BE0C6E">
      <w:pPr>
        <w:pStyle w:val="a4"/>
        <w:tabs>
          <w:tab w:val="clear" w:pos="4677"/>
          <w:tab w:val="clear" w:pos="9355"/>
          <w:tab w:val="left" w:pos="3228"/>
        </w:tabs>
      </w:pPr>
    </w:p>
    <w:p w:rsidR="00BE0C6E" w:rsidRPr="002121D8" w:rsidRDefault="00BE0C6E" w:rsidP="00BE0C6E">
      <w:pPr>
        <w:pStyle w:val="a4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  <w:r w:rsidRPr="002121D8">
        <w:t xml:space="preserve">                 </w:t>
      </w:r>
      <w:r w:rsidRPr="002121D8">
        <w:rPr>
          <w:rFonts w:ascii="a_Timer(15%) Bashkir" w:hAnsi="a_Timer(15%) Bashkir"/>
          <w:b/>
          <w:sz w:val="20"/>
        </w:rPr>
        <w:t xml:space="preserve">  </w:t>
      </w:r>
      <w:r w:rsidRPr="002121D8">
        <w:rPr>
          <w:rFonts w:ascii="a_Timer(15%) Bashkir" w:hAnsi="a_Timer(15%) Bashkir"/>
          <w:b/>
          <w:lang w:val="ba-RU"/>
        </w:rPr>
        <w:t xml:space="preserve">ҠАРАР                       </w:t>
      </w:r>
      <w:r w:rsidRPr="002121D8">
        <w:rPr>
          <w:rFonts w:ascii="a_Timer(15%) Bashkir" w:hAnsi="a_Timer(15%) Bashkir"/>
          <w:b/>
        </w:rPr>
        <w:t xml:space="preserve">                       </w:t>
      </w:r>
      <w:r w:rsidRPr="002121D8">
        <w:rPr>
          <w:rFonts w:ascii="a_Timer(15%) Bashkir" w:hAnsi="a_Timer(15%) Bashkir"/>
          <w:b/>
          <w:lang w:val="ba-RU"/>
        </w:rPr>
        <w:t xml:space="preserve">          </w:t>
      </w:r>
      <w:r w:rsidRPr="002121D8">
        <w:rPr>
          <w:rFonts w:ascii="a_Timer(15%) Bashkir" w:hAnsi="a_Timer(15%) Bashkir"/>
          <w:b/>
        </w:rPr>
        <w:t xml:space="preserve">    </w:t>
      </w:r>
      <w:r w:rsidRPr="002121D8">
        <w:rPr>
          <w:rFonts w:ascii="a_Timer(15%) Bashkir" w:hAnsi="a_Timer(15%) Bashkir"/>
          <w:b/>
          <w:lang w:val="ba-RU"/>
        </w:rPr>
        <w:t xml:space="preserve">                                       </w:t>
      </w:r>
      <w:r w:rsidRPr="002121D8">
        <w:rPr>
          <w:rFonts w:ascii="a_Timer(15%) Bashkir" w:hAnsi="a_Timer(15%) Bashkir"/>
          <w:b/>
        </w:rPr>
        <w:t xml:space="preserve">   </w:t>
      </w:r>
      <w:r w:rsidRPr="002121D8">
        <w:rPr>
          <w:rFonts w:ascii="a_Timer(15%) Bashkir" w:hAnsi="a_Timer(15%) Bashkir"/>
          <w:b/>
          <w:lang w:val="ba-RU"/>
        </w:rPr>
        <w:t xml:space="preserve"> РЕШЕНИЕ</w:t>
      </w:r>
    </w:p>
    <w:p w:rsidR="00BE0C6E" w:rsidRPr="002121D8" w:rsidRDefault="00BE0C6E" w:rsidP="00BE0C6E">
      <w:pPr>
        <w:pStyle w:val="a4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lang w:val="ba-RU"/>
        </w:rPr>
      </w:pPr>
    </w:p>
    <w:p w:rsidR="00BE0C6E" w:rsidRDefault="00BE0C6E" w:rsidP="00BE0C6E">
      <w:pPr>
        <w:jc w:val="center"/>
        <w:rPr>
          <w:rFonts w:ascii="a_Timer(15%) Bashkir" w:hAnsi="a_Timer(15%) Bashkir"/>
          <w:b/>
        </w:rPr>
      </w:pPr>
      <w:r w:rsidRPr="002121D8">
        <w:rPr>
          <w:rFonts w:ascii="a_Timer(15%) Bashkir" w:hAnsi="a_Timer(15%) Bashkir"/>
          <w:b/>
        </w:rPr>
        <w:t xml:space="preserve">29  ноябрь  2018 </w:t>
      </w:r>
      <w:proofErr w:type="spellStart"/>
      <w:r w:rsidRPr="002121D8">
        <w:rPr>
          <w:rFonts w:ascii="a_Timer(15%) Bashkir" w:hAnsi="a_Timer(15%) Bashkir"/>
          <w:b/>
        </w:rPr>
        <w:t>й</w:t>
      </w:r>
      <w:proofErr w:type="spellEnd"/>
      <w:r w:rsidRPr="002121D8">
        <w:rPr>
          <w:rFonts w:ascii="a_Timer(15%) Bashkir" w:hAnsi="a_Timer(15%) Bashkir"/>
          <w:b/>
        </w:rPr>
        <w:t>.                        № 15</w:t>
      </w:r>
      <w:r>
        <w:rPr>
          <w:rFonts w:ascii="a_Timer(15%) Bashkir" w:hAnsi="a_Timer(15%) Bashkir"/>
          <w:b/>
        </w:rPr>
        <w:t>8</w:t>
      </w:r>
      <w:r w:rsidRPr="002121D8">
        <w:rPr>
          <w:rFonts w:ascii="a_Timer(15%) Bashkir" w:hAnsi="a_Timer(15%) Bashkir"/>
          <w:b/>
        </w:rPr>
        <w:t xml:space="preserve">                        29 ноября  2018 г.</w:t>
      </w:r>
    </w:p>
    <w:p w:rsidR="00BE0C6E" w:rsidRDefault="00BE0C6E" w:rsidP="00BE0C6E">
      <w:pPr>
        <w:jc w:val="center"/>
        <w:rPr>
          <w:rFonts w:ascii="a_Timer(15%) Bashkir" w:hAnsi="a_Timer(15%) Bashkir"/>
          <w:b/>
        </w:rPr>
      </w:pPr>
    </w:p>
    <w:p w:rsidR="00BE0C6E" w:rsidRDefault="00BE0C6E" w:rsidP="00BE0C6E">
      <w:pPr>
        <w:jc w:val="center"/>
        <w:rPr>
          <w:rFonts w:ascii="a_Timer(15%) Bashkir" w:hAnsi="a_Timer(15%) Bashkir"/>
          <w:b/>
        </w:rPr>
      </w:pPr>
    </w:p>
    <w:p w:rsidR="00BE0C6E" w:rsidRDefault="00BE0C6E" w:rsidP="00BE0C6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 xml:space="preserve">ОБ УСТАНОВЛЕНИИ НАЛОГА НА ИМУЩЕСТВО </w:t>
      </w:r>
    </w:p>
    <w:p w:rsidR="00BE0C6E" w:rsidRPr="002F0E9A" w:rsidRDefault="00BE0C6E" w:rsidP="00BE0C6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>ФИЗИЧЕСКИХ ЛИЦ</w:t>
      </w:r>
    </w:p>
    <w:p w:rsidR="00BE0C6E" w:rsidRPr="002F0E9A" w:rsidRDefault="00BE0C6E" w:rsidP="00BE0C6E">
      <w:pPr>
        <w:pStyle w:val="Default"/>
        <w:rPr>
          <w:sz w:val="28"/>
          <w:szCs w:val="28"/>
        </w:rPr>
      </w:pPr>
    </w:p>
    <w:p w:rsidR="00BE0C6E" w:rsidRPr="002F0E9A" w:rsidRDefault="00BE0C6E" w:rsidP="00BE0C6E">
      <w:pPr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 xml:space="preserve"> </w:t>
      </w:r>
      <w:proofErr w:type="gramStart"/>
      <w:r w:rsidRPr="002F0E9A">
        <w:rPr>
          <w:sz w:val="28"/>
          <w:szCs w:val="28"/>
        </w:rPr>
        <w:t>В соответствии с Налогов</w:t>
      </w:r>
      <w:r>
        <w:rPr>
          <w:sz w:val="28"/>
          <w:szCs w:val="28"/>
        </w:rPr>
        <w:t>ым</w:t>
      </w:r>
      <w:r w:rsidRPr="002F0E9A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2F0E9A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Ф</w:t>
      </w:r>
      <w:r w:rsidRPr="002F0E9A">
        <w:rPr>
          <w:sz w:val="28"/>
          <w:szCs w:val="28"/>
        </w:rPr>
        <w:t>едеральным</w:t>
      </w:r>
      <w:r>
        <w:rPr>
          <w:sz w:val="28"/>
          <w:szCs w:val="28"/>
        </w:rPr>
        <w:t xml:space="preserve"> законом</w:t>
      </w:r>
      <w:r w:rsidRPr="002F0E9A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2F0E9A">
        <w:rPr>
          <w:sz w:val="28"/>
          <w:szCs w:val="28"/>
        </w:rPr>
        <w:t>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</w:t>
      </w:r>
      <w:proofErr w:type="gramEnd"/>
      <w:r w:rsidRPr="002F0E9A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 35</w:t>
      </w:r>
      <w:r w:rsidRPr="00A71DA0">
        <w:rPr>
          <w:sz w:val="28"/>
          <w:szCs w:val="28"/>
        </w:rPr>
        <w:t xml:space="preserve"> </w:t>
      </w:r>
      <w:r w:rsidRPr="002F0E9A">
        <w:rPr>
          <w:sz w:val="28"/>
          <w:szCs w:val="28"/>
        </w:rPr>
        <w:t xml:space="preserve">Устава сельского поселения </w:t>
      </w:r>
      <w:r>
        <w:rPr>
          <w:sz w:val="28"/>
          <w:szCs w:val="28"/>
        </w:rPr>
        <w:t>Кызыльский</w:t>
      </w:r>
      <w:r w:rsidRPr="002F0E9A">
        <w:rPr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>
        <w:rPr>
          <w:sz w:val="28"/>
          <w:szCs w:val="28"/>
        </w:rPr>
        <w:t>,</w:t>
      </w:r>
      <w:r w:rsidRPr="002F0E9A">
        <w:rPr>
          <w:sz w:val="28"/>
          <w:szCs w:val="28"/>
        </w:rPr>
        <w:t xml:space="preserve"> Совет сельского поселения </w:t>
      </w:r>
      <w:r>
        <w:rPr>
          <w:sz w:val="28"/>
          <w:szCs w:val="28"/>
        </w:rPr>
        <w:t>Кызыльский</w:t>
      </w:r>
      <w:r w:rsidRPr="002F0E9A">
        <w:rPr>
          <w:sz w:val="28"/>
          <w:szCs w:val="28"/>
        </w:rPr>
        <w:t xml:space="preserve"> сельсовет муниципального района Альшеевский  район Республики Башкортостан решил:</w:t>
      </w:r>
    </w:p>
    <w:p w:rsidR="00BE0C6E" w:rsidRPr="002F0E9A" w:rsidRDefault="00BE0C6E" w:rsidP="00BE0C6E">
      <w:pPr>
        <w:spacing w:before="120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 xml:space="preserve">1. Ввести на территории сельского поселения </w:t>
      </w:r>
      <w:r>
        <w:rPr>
          <w:sz w:val="28"/>
          <w:szCs w:val="28"/>
        </w:rPr>
        <w:t>Кызыльский</w:t>
      </w:r>
      <w:r w:rsidRPr="002F0E9A">
        <w:rPr>
          <w:sz w:val="28"/>
          <w:szCs w:val="28"/>
        </w:rPr>
        <w:t xml:space="preserve"> сельсовет муниципального района Альшеевский район Республики Башкортостан налог на имущество физических лиц</w:t>
      </w:r>
      <w:r>
        <w:rPr>
          <w:sz w:val="28"/>
          <w:szCs w:val="28"/>
        </w:rPr>
        <w:t>, исходя из кадастровой стоимости объектов налогообложения.</w:t>
      </w:r>
    </w:p>
    <w:p w:rsidR="00BE0C6E" w:rsidRPr="002F0E9A" w:rsidRDefault="00BE0C6E" w:rsidP="00BE0C6E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 xml:space="preserve">2. Установить </w:t>
      </w:r>
      <w:r>
        <w:rPr>
          <w:rFonts w:ascii="Times New Roman" w:hAnsi="Times New Roman" w:cs="Times New Roman"/>
          <w:sz w:val="28"/>
          <w:szCs w:val="28"/>
        </w:rPr>
        <w:t xml:space="preserve">налоговые ставки в процентах от кадастровой </w:t>
      </w:r>
      <w:r w:rsidRPr="00442029">
        <w:rPr>
          <w:rFonts w:ascii="Times New Roman" w:hAnsi="Times New Roman" w:cs="Times New Roman"/>
          <w:sz w:val="28"/>
          <w:szCs w:val="28"/>
        </w:rPr>
        <w:t>стоимости объектов налогообложени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442029">
        <w:rPr>
          <w:rFonts w:ascii="Times New Roman" w:hAnsi="Times New Roman" w:cs="Times New Roman"/>
          <w:sz w:val="28"/>
          <w:szCs w:val="28"/>
        </w:rPr>
        <w:t>в следующих</w:t>
      </w:r>
      <w:r>
        <w:rPr>
          <w:rFonts w:ascii="Times New Roman" w:hAnsi="Times New Roman" w:cs="Times New Roman"/>
          <w:sz w:val="28"/>
          <w:szCs w:val="28"/>
        </w:rPr>
        <w:t xml:space="preserve"> размерах</w:t>
      </w:r>
      <w:r w:rsidRPr="002F0E9A">
        <w:rPr>
          <w:rFonts w:ascii="Times New Roman" w:hAnsi="Times New Roman" w:cs="Times New Roman"/>
          <w:sz w:val="28"/>
          <w:szCs w:val="28"/>
        </w:rPr>
        <w:t>:</w:t>
      </w:r>
    </w:p>
    <w:p w:rsidR="00BE0C6E" w:rsidRPr="002F0E9A" w:rsidRDefault="00BE0C6E" w:rsidP="00BE0C6E">
      <w:pPr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2F0E9A">
        <w:rPr>
          <w:sz w:val="28"/>
          <w:szCs w:val="28"/>
        </w:rPr>
        <w:t xml:space="preserve"> 0,1 процента в отношении:</w:t>
      </w:r>
    </w:p>
    <w:p w:rsidR="00BE0C6E" w:rsidRDefault="00BE0C6E" w:rsidP="00BE0C6E">
      <w:pPr>
        <w:ind w:firstLine="540"/>
        <w:rPr>
          <w:sz w:val="28"/>
          <w:szCs w:val="28"/>
        </w:rPr>
      </w:pPr>
      <w:r>
        <w:rPr>
          <w:sz w:val="28"/>
          <w:szCs w:val="28"/>
        </w:rPr>
        <w:t>жилых домов, частей жилых домов, квартир, частей квартир, комнат;</w:t>
      </w:r>
    </w:p>
    <w:p w:rsidR="00BE0C6E" w:rsidRPr="002F0E9A" w:rsidRDefault="00BE0C6E" w:rsidP="00BE0C6E">
      <w:pPr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BE0C6E" w:rsidRPr="002F0E9A" w:rsidRDefault="00BE0C6E" w:rsidP="00BE0C6E">
      <w:pPr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единых недвижимых комплексов, в сос</w:t>
      </w:r>
      <w:r>
        <w:rPr>
          <w:sz w:val="28"/>
          <w:szCs w:val="28"/>
        </w:rPr>
        <w:t xml:space="preserve">тав которых входит хотя бы один </w:t>
      </w:r>
      <w:r w:rsidRPr="002F0E9A">
        <w:rPr>
          <w:sz w:val="28"/>
          <w:szCs w:val="28"/>
        </w:rPr>
        <w:t>жилой дом;</w:t>
      </w:r>
    </w:p>
    <w:p w:rsidR="00BE0C6E" w:rsidRPr="002F0E9A" w:rsidRDefault="00BE0C6E" w:rsidP="00BE0C6E">
      <w:pPr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 xml:space="preserve">гаражей и </w:t>
      </w:r>
      <w:proofErr w:type="spellStart"/>
      <w:r w:rsidRPr="002F0E9A">
        <w:rPr>
          <w:sz w:val="28"/>
          <w:szCs w:val="28"/>
        </w:rPr>
        <w:t>машино-мест</w:t>
      </w:r>
      <w:proofErr w:type="spellEnd"/>
      <w:r>
        <w:rPr>
          <w:sz w:val="28"/>
          <w:szCs w:val="28"/>
        </w:rPr>
        <w:t xml:space="preserve">, в том числе расположенных в объектах налогообложения, указанных </w:t>
      </w:r>
      <w:r w:rsidRPr="00367101">
        <w:rPr>
          <w:sz w:val="28"/>
          <w:szCs w:val="28"/>
        </w:rPr>
        <w:t xml:space="preserve">в </w:t>
      </w:r>
      <w:hyperlink r:id="rId5" w:history="1">
        <w:r w:rsidRPr="00367101">
          <w:rPr>
            <w:sz w:val="28"/>
            <w:szCs w:val="28"/>
          </w:rPr>
          <w:t>подпункте 2</w:t>
        </w:r>
      </w:hyperlink>
      <w:r>
        <w:rPr>
          <w:sz w:val="28"/>
          <w:szCs w:val="28"/>
        </w:rPr>
        <w:t xml:space="preserve"> настоящего пункта;</w:t>
      </w:r>
    </w:p>
    <w:p w:rsidR="00BE0C6E" w:rsidRPr="002F0E9A" w:rsidRDefault="00BE0C6E" w:rsidP="00BE0C6E">
      <w:pPr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BE0C6E" w:rsidRDefault="00BE0C6E" w:rsidP="00BE0C6E">
      <w:pPr>
        <w:ind w:firstLine="540"/>
        <w:rPr>
          <w:sz w:val="28"/>
          <w:szCs w:val="28"/>
        </w:rPr>
      </w:pPr>
      <w:proofErr w:type="gramStart"/>
      <w:r w:rsidRPr="002F0E9A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 xml:space="preserve">) </w:t>
      </w:r>
      <w:r w:rsidRPr="002F0E9A">
        <w:rPr>
          <w:sz w:val="28"/>
          <w:szCs w:val="28"/>
        </w:rPr>
        <w:t xml:space="preserve">2 процента </w:t>
      </w:r>
      <w:r>
        <w:rPr>
          <w:sz w:val="28"/>
          <w:szCs w:val="28"/>
        </w:rPr>
        <w:t xml:space="preserve">в отношении объектов налогообложения, включенных в перечень, определяемый в соответствии </w:t>
      </w:r>
      <w:r w:rsidRPr="0014583E">
        <w:rPr>
          <w:sz w:val="28"/>
          <w:szCs w:val="28"/>
        </w:rPr>
        <w:t xml:space="preserve">с </w:t>
      </w:r>
      <w:hyperlink r:id="rId6" w:history="1">
        <w:r w:rsidRPr="0014583E">
          <w:rPr>
            <w:sz w:val="28"/>
            <w:szCs w:val="28"/>
          </w:rPr>
          <w:t>пунктом 7 статьи 378.2</w:t>
        </w:r>
      </w:hyperlink>
      <w:r w:rsidRPr="0014583E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Налогового</w:t>
      </w:r>
      <w:r w:rsidRPr="0014583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14583E">
        <w:rPr>
          <w:sz w:val="28"/>
          <w:szCs w:val="28"/>
        </w:rPr>
        <w:t>одекса</w:t>
      </w:r>
      <w:r>
        <w:rPr>
          <w:sz w:val="28"/>
          <w:szCs w:val="28"/>
        </w:rPr>
        <w:t xml:space="preserve"> Российской Федерации</w:t>
      </w:r>
      <w:r w:rsidRPr="0014583E">
        <w:rPr>
          <w:sz w:val="28"/>
          <w:szCs w:val="28"/>
        </w:rPr>
        <w:t xml:space="preserve">, в отношении объектов налогообложения, предусмотренных </w:t>
      </w:r>
      <w:hyperlink r:id="rId7" w:history="1">
        <w:r w:rsidRPr="0014583E">
          <w:rPr>
            <w:sz w:val="28"/>
            <w:szCs w:val="28"/>
          </w:rPr>
          <w:t>абзацем вторым пункта 10 статьи 378.2</w:t>
        </w:r>
      </w:hyperlink>
      <w:r w:rsidRPr="0014583E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Налогового кодекса</w:t>
      </w:r>
      <w:r w:rsidRPr="0014583E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BE0C6E" w:rsidRPr="002F0E9A" w:rsidRDefault="00BE0C6E" w:rsidP="00BE0C6E">
      <w:pPr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Pr="002F0E9A">
        <w:rPr>
          <w:sz w:val="28"/>
          <w:szCs w:val="28"/>
        </w:rPr>
        <w:t>0,5 процента в отношении прочих объектов налогообложения.</w:t>
      </w:r>
    </w:p>
    <w:p w:rsidR="00BE0C6E" w:rsidRPr="002F0E9A" w:rsidRDefault="00BE0C6E" w:rsidP="00BE0C6E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>3.</w:t>
      </w:r>
      <w:r w:rsidRPr="002B11A1">
        <w:rPr>
          <w:rFonts w:ascii="Times New Roman" w:hAnsi="Times New Roman" w:cs="Times New Roman"/>
          <w:sz w:val="28"/>
          <w:szCs w:val="28"/>
        </w:rPr>
        <w:t xml:space="preserve"> </w:t>
      </w:r>
      <w:r w:rsidRPr="002F0E9A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Кызыльский</w:t>
      </w:r>
      <w:r w:rsidRPr="009E29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Pr="00B50D48">
        <w:rPr>
          <w:rFonts w:ascii="Times New Roman" w:hAnsi="Times New Roman" w:cs="Times New Roman"/>
          <w:sz w:val="28"/>
          <w:szCs w:val="28"/>
        </w:rPr>
        <w:t xml:space="preserve"> от 01 ноября  2017 года № 101</w:t>
      </w:r>
      <w:r w:rsidRPr="009E297A">
        <w:rPr>
          <w:rFonts w:ascii="Times New Roman" w:hAnsi="Times New Roman" w:cs="Times New Roman"/>
          <w:sz w:val="28"/>
          <w:szCs w:val="28"/>
        </w:rPr>
        <w:t xml:space="preserve"> «Об установлении</w:t>
      </w:r>
      <w:r w:rsidRPr="002F0E9A">
        <w:rPr>
          <w:rFonts w:ascii="Times New Roman" w:hAnsi="Times New Roman" w:cs="Times New Roman"/>
          <w:sz w:val="28"/>
          <w:szCs w:val="28"/>
        </w:rPr>
        <w:t xml:space="preserve"> налога на имущество физических лиц».</w:t>
      </w:r>
    </w:p>
    <w:p w:rsidR="00BE0C6E" w:rsidRDefault="00BE0C6E" w:rsidP="00BE0C6E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50D48">
        <w:rPr>
          <w:rFonts w:ascii="Times New Roman" w:hAnsi="Times New Roman" w:cs="Times New Roman"/>
          <w:sz w:val="28"/>
          <w:szCs w:val="28"/>
        </w:rPr>
        <w:t>Настоящее Решение обнародовать в здании Администрации сельского поселения  и в сельской библиотеке с</w:t>
      </w:r>
      <w:proofErr w:type="gramStart"/>
      <w:r w:rsidRPr="00B50D4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50D48">
        <w:rPr>
          <w:rFonts w:ascii="Times New Roman" w:hAnsi="Times New Roman" w:cs="Times New Roman"/>
          <w:sz w:val="28"/>
          <w:szCs w:val="28"/>
        </w:rPr>
        <w:t>авричанка - филиале  районного муниципального бюджетного учреждения культуры «</w:t>
      </w:r>
      <w:proofErr w:type="spellStart"/>
      <w:r w:rsidRPr="00B50D48">
        <w:rPr>
          <w:rFonts w:ascii="Times New Roman" w:hAnsi="Times New Roman" w:cs="Times New Roman"/>
          <w:sz w:val="28"/>
          <w:szCs w:val="28"/>
        </w:rPr>
        <w:t>Альшеевская</w:t>
      </w:r>
      <w:proofErr w:type="spellEnd"/>
      <w:r w:rsidRPr="00B50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D48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B50D48">
        <w:rPr>
          <w:rFonts w:ascii="Times New Roman" w:hAnsi="Times New Roman" w:cs="Times New Roman"/>
          <w:sz w:val="28"/>
          <w:szCs w:val="28"/>
        </w:rPr>
        <w:t xml:space="preserve">  центральная библиотека» не позднее 30 ноября 2018 года.</w:t>
      </w:r>
    </w:p>
    <w:p w:rsidR="00BE0C6E" w:rsidRPr="002F0E9A" w:rsidRDefault="00BE0C6E" w:rsidP="00BE0C6E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>5. Настоящее решение вступает в силу с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F0E9A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обнародования.</w:t>
      </w:r>
    </w:p>
    <w:p w:rsidR="00BE0C6E" w:rsidRPr="002F0E9A" w:rsidRDefault="00BE0C6E" w:rsidP="00BE0C6E">
      <w:pPr>
        <w:pStyle w:val="ConsNormal"/>
        <w:widowControl/>
        <w:spacing w:before="120"/>
        <w:ind w:right="0"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2F0E9A">
        <w:rPr>
          <w:rFonts w:ascii="Times New Roman" w:eastAsia="Batang" w:hAnsi="Times New Roman" w:cs="Times New Roman"/>
          <w:sz w:val="28"/>
          <w:szCs w:val="28"/>
        </w:rPr>
        <w:t xml:space="preserve">6. </w:t>
      </w:r>
      <w:proofErr w:type="gramStart"/>
      <w:r w:rsidRPr="002F0E9A">
        <w:rPr>
          <w:rFonts w:ascii="Times New Roman" w:eastAsia="Batang" w:hAnsi="Times New Roman" w:cs="Times New Roman"/>
          <w:sz w:val="28"/>
          <w:szCs w:val="28"/>
        </w:rPr>
        <w:t>Контроль за</w:t>
      </w:r>
      <w:proofErr w:type="gramEnd"/>
      <w:r w:rsidRPr="002F0E9A">
        <w:rPr>
          <w:rFonts w:ascii="Times New Roman" w:eastAsia="Batang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 и вопросам </w:t>
      </w:r>
      <w:r>
        <w:rPr>
          <w:rFonts w:ascii="Times New Roman" w:eastAsia="Batang" w:hAnsi="Times New Roman" w:cs="Times New Roman"/>
          <w:sz w:val="28"/>
          <w:szCs w:val="28"/>
        </w:rPr>
        <w:t xml:space="preserve">муниципальной </w:t>
      </w:r>
      <w:r w:rsidRPr="002F0E9A">
        <w:rPr>
          <w:rFonts w:ascii="Times New Roman" w:eastAsia="Batang" w:hAnsi="Times New Roman" w:cs="Times New Roman"/>
          <w:sz w:val="28"/>
          <w:szCs w:val="28"/>
        </w:rPr>
        <w:t>собственности.</w:t>
      </w:r>
    </w:p>
    <w:p w:rsidR="00BE0C6E" w:rsidRDefault="00BE0C6E" w:rsidP="00BE0C6E">
      <w:pPr>
        <w:pStyle w:val="ConsNormal"/>
        <w:widowControl/>
        <w:ind w:right="0" w:firstLine="567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BE0C6E" w:rsidRDefault="00BE0C6E" w:rsidP="00BE0C6E">
      <w:pPr>
        <w:pStyle w:val="ConsNormal"/>
        <w:widowControl/>
        <w:ind w:right="0" w:firstLine="567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BE0C6E" w:rsidRPr="002F0E9A" w:rsidRDefault="00BE0C6E" w:rsidP="00BE0C6E">
      <w:pPr>
        <w:pStyle w:val="ConsNormal"/>
        <w:widowControl/>
        <w:ind w:right="0" w:firstLine="567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BE0C6E" w:rsidRPr="002F0E9A" w:rsidRDefault="00BE0C6E" w:rsidP="00BE0C6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0C6E" w:rsidRPr="002F0E9A" w:rsidRDefault="00BE0C6E" w:rsidP="00BE0C6E">
      <w:pPr>
        <w:spacing w:before="20"/>
        <w:rPr>
          <w:sz w:val="28"/>
          <w:szCs w:val="28"/>
        </w:rPr>
      </w:pPr>
      <w:r w:rsidRPr="002F0E9A">
        <w:rPr>
          <w:sz w:val="28"/>
          <w:szCs w:val="28"/>
        </w:rPr>
        <w:t xml:space="preserve">Глава  сельского поселения                                                </w:t>
      </w:r>
      <w:proofErr w:type="spellStart"/>
      <w:r>
        <w:rPr>
          <w:sz w:val="28"/>
          <w:szCs w:val="28"/>
        </w:rPr>
        <w:t>М.Х.Мавлиханов</w:t>
      </w:r>
      <w:proofErr w:type="spellEnd"/>
    </w:p>
    <w:p w:rsidR="00BE0C6E" w:rsidRDefault="00BE0C6E" w:rsidP="00BE0C6E">
      <w:pPr>
        <w:spacing w:before="20"/>
        <w:rPr>
          <w:sz w:val="28"/>
          <w:szCs w:val="28"/>
        </w:rPr>
      </w:pPr>
    </w:p>
    <w:p w:rsidR="00BE0C6E" w:rsidRDefault="00BE0C6E" w:rsidP="00BE0C6E">
      <w:pPr>
        <w:spacing w:before="20"/>
        <w:rPr>
          <w:sz w:val="28"/>
          <w:szCs w:val="28"/>
        </w:rPr>
      </w:pPr>
    </w:p>
    <w:p w:rsidR="00BE0C6E" w:rsidRDefault="00BE0C6E" w:rsidP="00BE0C6E">
      <w:pPr>
        <w:spacing w:before="20"/>
        <w:rPr>
          <w:sz w:val="28"/>
          <w:szCs w:val="28"/>
        </w:rPr>
      </w:pPr>
    </w:p>
    <w:p w:rsidR="00BE0C6E" w:rsidRDefault="00BE0C6E" w:rsidP="00BE0C6E">
      <w:pPr>
        <w:spacing w:before="20"/>
        <w:rPr>
          <w:sz w:val="28"/>
          <w:szCs w:val="28"/>
        </w:rPr>
      </w:pPr>
    </w:p>
    <w:p w:rsidR="00BE0C6E" w:rsidRDefault="00BE0C6E" w:rsidP="00BE0C6E">
      <w:pPr>
        <w:spacing w:before="20"/>
        <w:rPr>
          <w:sz w:val="28"/>
          <w:szCs w:val="28"/>
        </w:rPr>
      </w:pPr>
    </w:p>
    <w:p w:rsidR="00BE0C6E" w:rsidRDefault="00BE0C6E" w:rsidP="00BE0C6E">
      <w:pPr>
        <w:spacing w:before="20"/>
        <w:rPr>
          <w:sz w:val="28"/>
          <w:szCs w:val="28"/>
        </w:rPr>
      </w:pPr>
    </w:p>
    <w:p w:rsidR="00BE0C6E" w:rsidRDefault="00BE0C6E" w:rsidP="00BE0C6E">
      <w:pPr>
        <w:spacing w:before="20"/>
        <w:rPr>
          <w:sz w:val="28"/>
          <w:szCs w:val="28"/>
        </w:rPr>
      </w:pPr>
    </w:p>
    <w:p w:rsidR="00BE0C6E" w:rsidRDefault="00BE0C6E" w:rsidP="00BE0C6E">
      <w:pPr>
        <w:spacing w:before="20"/>
        <w:rPr>
          <w:sz w:val="28"/>
          <w:szCs w:val="28"/>
        </w:rPr>
      </w:pPr>
    </w:p>
    <w:p w:rsidR="00BE0C6E" w:rsidRDefault="00BE0C6E" w:rsidP="00BE0C6E">
      <w:pPr>
        <w:spacing w:before="20"/>
        <w:rPr>
          <w:sz w:val="28"/>
          <w:szCs w:val="28"/>
        </w:rPr>
      </w:pPr>
    </w:p>
    <w:p w:rsidR="00BE0C6E" w:rsidRDefault="00BE0C6E" w:rsidP="00BE0C6E">
      <w:pPr>
        <w:spacing w:before="20"/>
        <w:rPr>
          <w:sz w:val="28"/>
          <w:szCs w:val="28"/>
        </w:rPr>
      </w:pPr>
    </w:p>
    <w:p w:rsidR="00BE0C6E" w:rsidRDefault="00BE0C6E" w:rsidP="00BE0C6E">
      <w:pPr>
        <w:spacing w:before="20"/>
        <w:rPr>
          <w:sz w:val="28"/>
          <w:szCs w:val="28"/>
        </w:rPr>
      </w:pPr>
    </w:p>
    <w:p w:rsidR="00BE0C6E" w:rsidRDefault="00BE0C6E" w:rsidP="00BE0C6E">
      <w:pPr>
        <w:spacing w:before="20"/>
        <w:rPr>
          <w:sz w:val="28"/>
          <w:szCs w:val="28"/>
        </w:rPr>
      </w:pPr>
    </w:p>
    <w:p w:rsidR="00BE0C6E" w:rsidRDefault="00BE0C6E" w:rsidP="00BE0C6E">
      <w:pPr>
        <w:spacing w:before="20"/>
        <w:rPr>
          <w:sz w:val="28"/>
          <w:szCs w:val="28"/>
        </w:rPr>
      </w:pPr>
    </w:p>
    <w:p w:rsidR="00BE0C6E" w:rsidRPr="00BE0C6E" w:rsidRDefault="00BE0C6E" w:rsidP="00BE0C6E">
      <w:pPr>
        <w:spacing w:before="20"/>
        <w:rPr>
          <w:b/>
          <w:sz w:val="20"/>
          <w:szCs w:val="20"/>
        </w:rPr>
      </w:pPr>
      <w:proofErr w:type="gramStart"/>
      <w:r w:rsidRPr="00BE0C6E">
        <w:rPr>
          <w:b/>
          <w:sz w:val="20"/>
          <w:szCs w:val="20"/>
        </w:rPr>
        <w:t>с</w:t>
      </w:r>
      <w:proofErr w:type="gramEnd"/>
      <w:r w:rsidRPr="00BE0C6E">
        <w:rPr>
          <w:b/>
          <w:sz w:val="20"/>
          <w:szCs w:val="20"/>
        </w:rPr>
        <w:t>. Тавричанка</w:t>
      </w:r>
    </w:p>
    <w:p w:rsidR="00BE0C6E" w:rsidRPr="00BE0C6E" w:rsidRDefault="00BE0C6E" w:rsidP="00BE0C6E">
      <w:pPr>
        <w:spacing w:before="20"/>
        <w:rPr>
          <w:b/>
          <w:sz w:val="20"/>
          <w:szCs w:val="20"/>
        </w:rPr>
      </w:pPr>
      <w:r w:rsidRPr="00BE0C6E">
        <w:rPr>
          <w:b/>
          <w:sz w:val="20"/>
          <w:szCs w:val="20"/>
        </w:rPr>
        <w:t>от 29 ноября 2018 года</w:t>
      </w:r>
    </w:p>
    <w:p w:rsidR="00BE0C6E" w:rsidRPr="00BE0C6E" w:rsidRDefault="00BE0C6E" w:rsidP="00BE0C6E">
      <w:pPr>
        <w:spacing w:before="20"/>
        <w:rPr>
          <w:b/>
          <w:sz w:val="20"/>
          <w:szCs w:val="20"/>
        </w:rPr>
      </w:pPr>
      <w:r w:rsidRPr="00BE0C6E">
        <w:rPr>
          <w:b/>
          <w:sz w:val="20"/>
          <w:szCs w:val="20"/>
        </w:rPr>
        <w:t>№158</w:t>
      </w:r>
    </w:p>
    <w:p w:rsidR="00BE0C6E" w:rsidRDefault="00BE0C6E" w:rsidP="00BE0C6E">
      <w:pPr>
        <w:jc w:val="center"/>
        <w:rPr>
          <w:rFonts w:ascii="a_Timer(15%) Bashkir" w:hAnsi="a_Timer(15%) Bashkir"/>
          <w:b/>
        </w:rPr>
      </w:pPr>
    </w:p>
    <w:p w:rsidR="00BE0C6E" w:rsidRPr="002121D8" w:rsidRDefault="00BE0C6E" w:rsidP="00BE0C6E">
      <w:pPr>
        <w:jc w:val="center"/>
        <w:rPr>
          <w:rFonts w:ascii="a_Timer(15%) Bashkir" w:hAnsi="a_Timer(15%) Bashkir"/>
          <w:b/>
        </w:rPr>
      </w:pPr>
    </w:p>
    <w:p w:rsidR="00BE0C6E" w:rsidRPr="002121D8" w:rsidRDefault="00BE0C6E" w:rsidP="00BE0C6E">
      <w:pPr>
        <w:jc w:val="center"/>
        <w:rPr>
          <w:rFonts w:ascii="a_Timer(15%) Bashkir" w:hAnsi="a_Timer(15%) Bashkir"/>
          <w:b/>
          <w:sz w:val="20"/>
        </w:rPr>
      </w:pPr>
    </w:p>
    <w:p w:rsidR="005A058C" w:rsidRDefault="005A058C"/>
    <w:sectPr w:rsidR="005A058C" w:rsidSect="00BE0C6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tang">
    <w:altName w:val="??Ўю¬в?¬р???¬рЎю¬У??¬рЎю¬ў??¬р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C6E"/>
    <w:rsid w:val="005A058C"/>
    <w:rsid w:val="00BE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BE0C6E"/>
    <w:rPr>
      <w:sz w:val="24"/>
      <w:szCs w:val="24"/>
      <w:lang w:eastAsia="ru-RU"/>
    </w:rPr>
  </w:style>
  <w:style w:type="paragraph" w:styleId="a4">
    <w:name w:val="header"/>
    <w:basedOn w:val="a"/>
    <w:link w:val="a3"/>
    <w:rsid w:val="00BE0C6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BE0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BE0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0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C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E0C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BE0C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E0C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BE0C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E72D32DD31EF0CAC7976F66B8020DACE1440631706DDE418F577666EBFDBCAA06859EEAB08D9u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E72D32DD31EF0CAC7976F66B8020DACE1440631706DDE418F577666EBFDBCAA06859EEAE0FD9uFF" TargetMode="External"/><Relationship Id="rId5" Type="http://schemas.openxmlformats.org/officeDocument/2006/relationships/hyperlink" Target="consultantplus://offline/ref=CEA9D7622C7A03B5352784ACD6AB1F215F47B049EBD3F543F04B1EEF020E213B2E0C9DD96C069AFCDF5BEF61196004C46D1F41AADFDF38qFs2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2018-11-27T05:36:00Z</dcterms:created>
  <dcterms:modified xsi:type="dcterms:W3CDTF">2018-11-27T05:38:00Z</dcterms:modified>
</cp:coreProperties>
</file>