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94" w:rsidRPr="005403F3" w:rsidRDefault="00F73894" w:rsidP="00F73894">
      <w:pPr>
        <w:pStyle w:val="a7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F73894" w:rsidRPr="004D64CE" w:rsidRDefault="00F73894" w:rsidP="00F73894">
      <w:pPr>
        <w:pStyle w:val="a7"/>
        <w:tabs>
          <w:tab w:val="clear" w:pos="4677"/>
          <w:tab w:val="clear" w:pos="9355"/>
          <w:tab w:val="left" w:pos="2025"/>
        </w:tabs>
        <w:rPr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FB64F1" w:rsidRPr="00CF0800" w:rsidTr="0045651E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FB64F1" w:rsidRPr="00111F4E" w:rsidRDefault="00FB64F1" w:rsidP="0045651E">
            <w:pPr>
              <w:pStyle w:val="2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FB64F1" w:rsidRPr="00111F4E" w:rsidRDefault="00FB64F1" w:rsidP="0045651E">
            <w:pPr>
              <w:pStyle w:val="2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FB64F1" w:rsidRPr="00111F4E" w:rsidRDefault="00FB64F1" w:rsidP="0045651E">
            <w:pPr>
              <w:pStyle w:val="2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FB64F1" w:rsidRPr="00111F4E" w:rsidRDefault="00FB64F1" w:rsidP="0045651E">
            <w:pPr>
              <w:pStyle w:val="2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FB64F1" w:rsidRPr="00111F4E" w:rsidRDefault="00FB64F1" w:rsidP="0045651E">
            <w:pPr>
              <w:pStyle w:val="2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FB64F1" w:rsidRPr="00C21EF4" w:rsidRDefault="00FB64F1" w:rsidP="0045651E">
            <w:pPr>
              <w:pStyle w:val="20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FB64F1" w:rsidRPr="00C21EF4" w:rsidRDefault="00FB64F1" w:rsidP="0045651E">
            <w:pPr>
              <w:pStyle w:val="2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B64F1" w:rsidRPr="00C21EF4" w:rsidRDefault="00FB64F1" w:rsidP="0045651E">
            <w:pPr>
              <w:pStyle w:val="2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B64F1" w:rsidRPr="00C21EF4" w:rsidRDefault="00FB64F1" w:rsidP="0045651E">
            <w:pPr>
              <w:pStyle w:val="2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B64F1" w:rsidRDefault="00FB64F1" w:rsidP="0045651E">
            <w:pPr>
              <w:pStyle w:val="2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FB64F1" w:rsidRPr="00AA0019" w:rsidRDefault="00FB64F1" w:rsidP="0045651E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FB64F1" w:rsidRDefault="00FB64F1" w:rsidP="0045651E">
            <w:pPr>
              <w:pStyle w:val="a7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4F1" w:rsidRDefault="00FB64F1" w:rsidP="0045651E"/>
          <w:p w:rsidR="00FB64F1" w:rsidRDefault="00FB64F1" w:rsidP="0045651E"/>
          <w:p w:rsidR="00FB64F1" w:rsidRPr="00AA0019" w:rsidRDefault="00FB64F1" w:rsidP="0045651E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FB64F1" w:rsidRPr="00111F4E" w:rsidRDefault="00FB64F1" w:rsidP="0045651E">
            <w:pPr>
              <w:pStyle w:val="20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FB64F1" w:rsidRPr="00111F4E" w:rsidRDefault="00FB64F1" w:rsidP="0045651E">
            <w:pPr>
              <w:pStyle w:val="2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FB64F1" w:rsidRPr="00111F4E" w:rsidRDefault="00FB64F1" w:rsidP="0045651E">
            <w:pPr>
              <w:pStyle w:val="2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FB64F1" w:rsidRPr="00111F4E" w:rsidRDefault="00FB64F1" w:rsidP="0045651E">
            <w:pPr>
              <w:pStyle w:val="2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FB64F1" w:rsidRPr="00111F4E" w:rsidRDefault="00FB64F1" w:rsidP="0045651E">
            <w:pPr>
              <w:pStyle w:val="2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FB64F1" w:rsidRPr="00111F4E" w:rsidRDefault="00FB64F1" w:rsidP="0045651E">
            <w:pPr>
              <w:pStyle w:val="20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FB64F1" w:rsidRPr="00C21EF4" w:rsidRDefault="00FB64F1" w:rsidP="0045651E">
            <w:pPr>
              <w:pStyle w:val="2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B64F1" w:rsidRPr="00C21EF4" w:rsidRDefault="00FB64F1" w:rsidP="0045651E">
            <w:pPr>
              <w:pStyle w:val="2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FB64F1" w:rsidRPr="00C21EF4" w:rsidRDefault="00FB64F1" w:rsidP="0045651E">
            <w:pPr>
              <w:pStyle w:val="2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B64F1" w:rsidRDefault="00FB64F1" w:rsidP="0045651E">
            <w:pPr>
              <w:pStyle w:val="2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B64F1" w:rsidRPr="00AA0019" w:rsidRDefault="00FB64F1" w:rsidP="0045651E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FB64F1" w:rsidRPr="005403F3" w:rsidRDefault="00FB64F1" w:rsidP="00FB64F1">
      <w:pPr>
        <w:pStyle w:val="a7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FB64F1" w:rsidRPr="00AA0019" w:rsidRDefault="00FB64F1" w:rsidP="00FB64F1">
      <w:pPr>
        <w:pStyle w:val="a7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FB64F1" w:rsidRDefault="00FB64F1" w:rsidP="00FB64F1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FB64F1" w:rsidRPr="00320DB8" w:rsidRDefault="00FB64F1" w:rsidP="00FB64F1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FB64F1" w:rsidRPr="00111F4E" w:rsidRDefault="00FB64F1" w:rsidP="00FB64F1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FB64F1" w:rsidRPr="00C4148C" w:rsidRDefault="00FB64F1" w:rsidP="00FB64F1">
      <w:pPr>
        <w:jc w:val="center"/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>1</w:t>
      </w:r>
      <w:r w:rsidR="00267EA4">
        <w:rPr>
          <w:rFonts w:ascii="a_Timer(15%) Bashkir" w:hAnsi="a_Timer(15%) Bashkir"/>
          <w:b/>
          <w:sz w:val="24"/>
          <w:szCs w:val="24"/>
        </w:rPr>
        <w:t>7</w:t>
      </w:r>
      <w:r>
        <w:rPr>
          <w:rFonts w:ascii="a_Timer(15%) Bashkir" w:hAnsi="a_Timer(15%) Bashkir"/>
          <w:b/>
          <w:sz w:val="24"/>
          <w:szCs w:val="24"/>
        </w:rPr>
        <w:t xml:space="preserve"> декабрь </w:t>
      </w:r>
      <w:r w:rsidRPr="00C4148C">
        <w:rPr>
          <w:rFonts w:ascii="a_Timer(15%) Bashkir" w:hAnsi="a_Timer(15%) Bashkir"/>
          <w:b/>
          <w:sz w:val="24"/>
          <w:szCs w:val="24"/>
        </w:rPr>
        <w:t xml:space="preserve"> 2018  </w:t>
      </w:r>
      <w:proofErr w:type="spellStart"/>
      <w:r w:rsidRPr="00C4148C">
        <w:rPr>
          <w:rFonts w:ascii="a_Timer(15%) Bashkir" w:hAnsi="a_Timer(15%) Bashkir"/>
          <w:b/>
          <w:sz w:val="24"/>
          <w:szCs w:val="24"/>
        </w:rPr>
        <w:t>й</w:t>
      </w:r>
      <w:proofErr w:type="spellEnd"/>
      <w:r w:rsidRPr="00C4148C">
        <w:rPr>
          <w:rFonts w:ascii="a_Timer(15%) Bashkir" w:hAnsi="a_Timer(15%) Bashkir"/>
          <w:b/>
          <w:sz w:val="24"/>
          <w:szCs w:val="24"/>
        </w:rPr>
        <w:t xml:space="preserve">.                                  № </w:t>
      </w:r>
      <w:r>
        <w:rPr>
          <w:rFonts w:ascii="a_Timer(15%) Bashkir" w:hAnsi="a_Timer(15%) Bashkir"/>
          <w:b/>
          <w:sz w:val="24"/>
          <w:szCs w:val="24"/>
        </w:rPr>
        <w:t>6</w:t>
      </w:r>
      <w:r w:rsidR="00267EA4">
        <w:rPr>
          <w:rFonts w:ascii="a_Timer(15%) Bashkir" w:hAnsi="a_Timer(15%) Bashkir"/>
          <w:b/>
          <w:sz w:val="24"/>
          <w:szCs w:val="24"/>
        </w:rPr>
        <w:t>6</w:t>
      </w:r>
      <w:r w:rsidRPr="00C4148C">
        <w:rPr>
          <w:rFonts w:ascii="a_Timer(15%) Bashkir" w:hAnsi="a_Timer(15%) Bashkir"/>
          <w:b/>
          <w:sz w:val="24"/>
          <w:szCs w:val="24"/>
        </w:rPr>
        <w:t xml:space="preserve">  </w:t>
      </w:r>
      <w:r>
        <w:rPr>
          <w:rFonts w:ascii="a_Timer(15%) Bashkir" w:hAnsi="a_Timer(15%) Bashkir"/>
          <w:b/>
          <w:sz w:val="24"/>
          <w:szCs w:val="24"/>
        </w:rPr>
        <w:t xml:space="preserve"> </w:t>
      </w:r>
      <w:r w:rsidRPr="00C4148C">
        <w:rPr>
          <w:rFonts w:ascii="a_Timer(15%) Bashkir" w:hAnsi="a_Timer(15%) Bashkir"/>
          <w:b/>
          <w:sz w:val="24"/>
          <w:szCs w:val="24"/>
        </w:rPr>
        <w:t xml:space="preserve">                                </w:t>
      </w:r>
      <w:r>
        <w:rPr>
          <w:rFonts w:ascii="a_Timer(15%) Bashkir" w:hAnsi="a_Timer(15%) Bashkir"/>
          <w:b/>
          <w:sz w:val="24"/>
          <w:szCs w:val="24"/>
        </w:rPr>
        <w:t>1</w:t>
      </w:r>
      <w:r w:rsidR="00267EA4">
        <w:rPr>
          <w:rFonts w:ascii="a_Timer(15%) Bashkir" w:hAnsi="a_Timer(15%) Bashkir"/>
          <w:b/>
          <w:sz w:val="24"/>
          <w:szCs w:val="24"/>
        </w:rPr>
        <w:t>7</w:t>
      </w:r>
      <w:r w:rsidRPr="00C4148C">
        <w:rPr>
          <w:rFonts w:ascii="a_Timer(15%) Bashkir" w:hAnsi="a_Timer(15%) Bashkir"/>
          <w:b/>
          <w:sz w:val="24"/>
          <w:szCs w:val="24"/>
        </w:rPr>
        <w:t xml:space="preserve"> </w:t>
      </w:r>
      <w:r>
        <w:rPr>
          <w:rFonts w:ascii="a_Timer(15%) Bashkir" w:hAnsi="a_Timer(15%) Bashkir"/>
          <w:b/>
          <w:sz w:val="24"/>
          <w:szCs w:val="24"/>
        </w:rPr>
        <w:t xml:space="preserve">декабря </w:t>
      </w:r>
      <w:r w:rsidRPr="00C4148C">
        <w:rPr>
          <w:rFonts w:ascii="a_Timer(15%) Bashkir" w:hAnsi="a_Timer(15%) Bashkir"/>
          <w:b/>
          <w:sz w:val="24"/>
          <w:szCs w:val="24"/>
        </w:rPr>
        <w:t xml:space="preserve"> 2018 г.</w:t>
      </w:r>
    </w:p>
    <w:bookmarkEnd w:id="0"/>
    <w:p w:rsidR="00F73894" w:rsidRPr="00E915C3" w:rsidRDefault="00F73894" w:rsidP="00FB64F1">
      <w:pPr>
        <w:pStyle w:val="a7"/>
        <w:tabs>
          <w:tab w:val="clear" w:pos="4677"/>
          <w:tab w:val="clear" w:pos="9355"/>
          <w:tab w:val="left" w:pos="3228"/>
        </w:tabs>
        <w:jc w:val="center"/>
        <w:rPr>
          <w:b/>
        </w:rPr>
      </w:pPr>
      <w:r>
        <w:rPr>
          <w:b/>
        </w:rPr>
        <w:t xml:space="preserve"> </w:t>
      </w:r>
    </w:p>
    <w:p w:rsidR="00F73894" w:rsidRPr="00D6492C" w:rsidRDefault="00F73894" w:rsidP="00F7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92C">
        <w:rPr>
          <w:rFonts w:ascii="Times New Roman" w:eastAsia="Times New Roman" w:hAnsi="Times New Roman" w:cs="Times New Roman"/>
          <w:sz w:val="24"/>
          <w:szCs w:val="24"/>
        </w:rPr>
        <w:t>Об утверждении  Программы комплексного</w:t>
      </w:r>
      <w:r w:rsidR="006D5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92C">
        <w:rPr>
          <w:rFonts w:ascii="Times New Roman" w:eastAsia="Times New Roman" w:hAnsi="Times New Roman" w:cs="Times New Roman"/>
          <w:sz w:val="24"/>
          <w:szCs w:val="24"/>
        </w:rPr>
        <w:t>развития социальной инфраструктуры сельского</w:t>
      </w:r>
      <w:r w:rsidR="006D5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92C">
        <w:rPr>
          <w:rFonts w:ascii="Times New Roman" w:eastAsia="Times New Roman" w:hAnsi="Times New Roman" w:cs="Times New Roman"/>
          <w:sz w:val="24"/>
          <w:szCs w:val="24"/>
        </w:rPr>
        <w:t>поселения Кызыльский сельсовет муниципального района</w:t>
      </w:r>
    </w:p>
    <w:p w:rsidR="00F73894" w:rsidRPr="00D6492C" w:rsidRDefault="00F73894" w:rsidP="00F7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92C">
        <w:rPr>
          <w:rFonts w:ascii="Times New Roman" w:eastAsia="Times New Roman" w:hAnsi="Times New Roman" w:cs="Times New Roman"/>
          <w:sz w:val="24"/>
          <w:szCs w:val="24"/>
        </w:rPr>
        <w:t>Альшеевский район Республики Башкортостан</w:t>
      </w:r>
    </w:p>
    <w:p w:rsidR="00F73894" w:rsidRPr="00D6492C" w:rsidRDefault="00F73894" w:rsidP="00F73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492C">
        <w:rPr>
          <w:rFonts w:ascii="Times New Roman" w:eastAsia="Times New Roman" w:hAnsi="Times New Roman" w:cs="Times New Roman"/>
          <w:sz w:val="24"/>
          <w:szCs w:val="24"/>
        </w:rPr>
        <w:t>на 2018-2033 годы</w:t>
      </w:r>
    </w:p>
    <w:p w:rsidR="00F73894" w:rsidRPr="00D6492C" w:rsidRDefault="00F73894" w:rsidP="00F7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894" w:rsidRPr="00D6492C" w:rsidRDefault="00F73894" w:rsidP="00F7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92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D6492C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D6492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D6492C">
        <w:rPr>
          <w:rStyle w:val="2"/>
          <w:sz w:val="24"/>
          <w:szCs w:val="24"/>
        </w:rPr>
        <w:t>постановлением Правительства Российской Федерации от 01.10.2015 г. №1050</w:t>
      </w:r>
      <w:r w:rsidRPr="00D6492C">
        <w:rPr>
          <w:rStyle w:val="23"/>
          <w:sz w:val="24"/>
          <w:szCs w:val="24"/>
        </w:rPr>
        <w:t xml:space="preserve"> </w:t>
      </w:r>
      <w:r w:rsidRPr="00D6492C">
        <w:rPr>
          <w:rStyle w:val="2"/>
          <w:sz w:val="24"/>
          <w:szCs w:val="24"/>
        </w:rPr>
        <w:t>«Об утверждении требований к программам комплексного развития социальной</w:t>
      </w:r>
      <w:r w:rsidRPr="00D6492C">
        <w:rPr>
          <w:rStyle w:val="23"/>
          <w:sz w:val="24"/>
          <w:szCs w:val="24"/>
        </w:rPr>
        <w:t xml:space="preserve"> </w:t>
      </w:r>
      <w:r w:rsidRPr="00D6492C">
        <w:rPr>
          <w:rStyle w:val="2"/>
          <w:sz w:val="24"/>
          <w:szCs w:val="24"/>
        </w:rPr>
        <w:t>инфраструктуры поселений</w:t>
      </w:r>
      <w:r w:rsidRPr="00D6492C">
        <w:rPr>
          <w:sz w:val="24"/>
          <w:szCs w:val="24"/>
        </w:rPr>
        <w:t xml:space="preserve"> </w:t>
      </w:r>
      <w:r w:rsidRPr="00D6492C">
        <w:rPr>
          <w:rStyle w:val="2"/>
          <w:sz w:val="24"/>
          <w:szCs w:val="24"/>
        </w:rPr>
        <w:t>городских округов», решением Совета сельского поселения Кызыльский сельсовет муниципального района Альшеевский район Республики Башкортостан № 199 от 14.08.2015г. «Об утверждении</w:t>
      </w:r>
      <w:proofErr w:type="gramEnd"/>
      <w:r w:rsidRPr="00D6492C">
        <w:rPr>
          <w:rStyle w:val="2"/>
          <w:sz w:val="24"/>
          <w:szCs w:val="24"/>
        </w:rPr>
        <w:t xml:space="preserve"> </w:t>
      </w:r>
      <w:r w:rsidRPr="00D6492C">
        <w:rPr>
          <w:rFonts w:ascii="Times New Roman" w:eastAsia="Times New Roman" w:hAnsi="Times New Roman" w:cs="Times New Roman"/>
          <w:sz w:val="24"/>
          <w:szCs w:val="24"/>
        </w:rPr>
        <w:t xml:space="preserve">Генерального  плана сельского поселения Кызыльский сельсовет муниципального района Альшеевский район Республики Башкортостан»,  </w:t>
      </w:r>
      <w:proofErr w:type="spellStart"/>
      <w:proofErr w:type="gramStart"/>
      <w:r w:rsidRPr="00D6492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6492C">
        <w:rPr>
          <w:rFonts w:ascii="Times New Roman" w:eastAsia="Times New Roman" w:hAnsi="Times New Roman" w:cs="Times New Roman"/>
          <w:sz w:val="24"/>
          <w:szCs w:val="24"/>
        </w:rPr>
        <w:t xml:space="preserve"> о с т а </w:t>
      </w:r>
      <w:proofErr w:type="spellStart"/>
      <w:r w:rsidRPr="00D6492C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D6492C">
        <w:rPr>
          <w:rFonts w:ascii="Times New Roman" w:eastAsia="Times New Roman" w:hAnsi="Times New Roman" w:cs="Times New Roman"/>
          <w:sz w:val="24"/>
          <w:szCs w:val="24"/>
        </w:rPr>
        <w:t xml:space="preserve"> о в л я ю: </w:t>
      </w:r>
    </w:p>
    <w:p w:rsidR="00F73894" w:rsidRPr="00D6492C" w:rsidRDefault="00F73894" w:rsidP="00F7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94" w:rsidRPr="00D6492C" w:rsidRDefault="00F73894" w:rsidP="00F7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92C">
        <w:rPr>
          <w:rFonts w:ascii="Times New Roman" w:eastAsia="Times New Roman" w:hAnsi="Times New Roman" w:cs="Times New Roman"/>
          <w:sz w:val="24"/>
          <w:szCs w:val="24"/>
        </w:rPr>
        <w:t>1.Утвердить Программу комплексного  развития социальной инфраструктуры сельского поселения Кызыльский сельсовет муниципального района Альшеевский район Республики Башкортостан на 201</w:t>
      </w:r>
      <w:r w:rsidR="00F656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6492C">
        <w:rPr>
          <w:rFonts w:ascii="Times New Roman" w:eastAsia="Times New Roman" w:hAnsi="Times New Roman" w:cs="Times New Roman"/>
          <w:sz w:val="24"/>
          <w:szCs w:val="24"/>
        </w:rPr>
        <w:t>-203</w:t>
      </w:r>
      <w:r w:rsidR="00E02D8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492C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:rsidR="00F73894" w:rsidRPr="00D6492C" w:rsidRDefault="00F73894" w:rsidP="00F7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94" w:rsidRPr="00D6492C" w:rsidRDefault="00F73894" w:rsidP="00F7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92C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разместить на  официальном сайте Администрации сельского поселения Кызыльский сельсовет муниципального района Альшеевский район Республики Башкортостан </w:t>
      </w:r>
      <w:hyperlink r:id="rId7" w:history="1">
        <w:r w:rsidRPr="00D6492C">
          <w:rPr>
            <w:rStyle w:val="a6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http://kizil.spalshey.ru/</w:t>
        </w:r>
      </w:hyperlink>
    </w:p>
    <w:p w:rsidR="00F73894" w:rsidRPr="00D6492C" w:rsidRDefault="00F73894" w:rsidP="00F7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94" w:rsidRPr="00D6492C" w:rsidRDefault="00F73894" w:rsidP="00F7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92C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D6492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6492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73894" w:rsidRPr="00D6492C" w:rsidRDefault="00F73894" w:rsidP="00F7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94" w:rsidRPr="00D6492C" w:rsidRDefault="00F73894" w:rsidP="00F73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92C">
        <w:rPr>
          <w:rFonts w:ascii="Times New Roman" w:eastAsia="Times New Roman" w:hAnsi="Times New Roman" w:cs="Times New Roman"/>
          <w:sz w:val="24"/>
          <w:szCs w:val="24"/>
        </w:rPr>
        <w:t>4.Настоящее постановление вступает в силу с момента его официального опубликования.</w:t>
      </w:r>
    </w:p>
    <w:p w:rsidR="00F73894" w:rsidRPr="00D6492C" w:rsidRDefault="00F73894" w:rsidP="00F73894">
      <w:pPr>
        <w:tabs>
          <w:tab w:val="left" w:pos="70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3894" w:rsidRPr="00D6492C" w:rsidRDefault="00F73894" w:rsidP="00F73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92C">
        <w:rPr>
          <w:rFonts w:ascii="Times New Roman" w:eastAsia="Times New Roman" w:hAnsi="Times New Roman" w:cs="Times New Roman"/>
          <w:sz w:val="24"/>
          <w:szCs w:val="24"/>
        </w:rPr>
        <w:t xml:space="preserve">Глава  сельского поселения                              М.Х. </w:t>
      </w:r>
      <w:proofErr w:type="spellStart"/>
      <w:r w:rsidRPr="00D6492C">
        <w:rPr>
          <w:rFonts w:ascii="Times New Roman" w:eastAsia="Times New Roman" w:hAnsi="Times New Roman" w:cs="Times New Roman"/>
          <w:sz w:val="24"/>
          <w:szCs w:val="24"/>
        </w:rPr>
        <w:t>Мавлиханов</w:t>
      </w:r>
      <w:proofErr w:type="spellEnd"/>
    </w:p>
    <w:p w:rsidR="00D6492C" w:rsidRDefault="00D6492C" w:rsidP="00F73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492C" w:rsidRDefault="00D6492C" w:rsidP="00F73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492C" w:rsidRDefault="00D6492C" w:rsidP="00F73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492C" w:rsidRDefault="00D6492C" w:rsidP="00F73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492C" w:rsidRDefault="00D6492C" w:rsidP="00F73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492C" w:rsidRDefault="00D6492C" w:rsidP="00F73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492C" w:rsidRDefault="00D6492C" w:rsidP="00F73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492C" w:rsidRDefault="00D6492C" w:rsidP="00F73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492C" w:rsidRDefault="00D6492C" w:rsidP="00F73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492C" w:rsidRDefault="00D6492C" w:rsidP="00F738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73894" w:rsidRPr="00304F28" w:rsidRDefault="00F73894" w:rsidP="00F7389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04F28">
        <w:rPr>
          <w:rFonts w:ascii="Times New Roman" w:hAnsi="Times New Roman" w:cs="Times New Roman"/>
        </w:rPr>
        <w:t>Утверждена</w:t>
      </w:r>
      <w:proofErr w:type="gramEnd"/>
      <w:r w:rsidRPr="00304F28">
        <w:rPr>
          <w:rFonts w:ascii="Times New Roman" w:hAnsi="Times New Roman" w:cs="Times New Roman"/>
        </w:rPr>
        <w:t xml:space="preserve"> Постановлением главы</w:t>
      </w:r>
    </w:p>
    <w:p w:rsidR="00F73894" w:rsidRPr="00304F28" w:rsidRDefault="00F73894" w:rsidP="00F738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Кызыльский</w:t>
      </w:r>
      <w:r w:rsidRPr="00304F28">
        <w:rPr>
          <w:rFonts w:ascii="Times New Roman" w:hAnsi="Times New Roman" w:cs="Times New Roman"/>
        </w:rPr>
        <w:t xml:space="preserve"> сельсовет</w:t>
      </w:r>
    </w:p>
    <w:p w:rsidR="00F73894" w:rsidRPr="00304F28" w:rsidRDefault="00F73894" w:rsidP="00F738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 xml:space="preserve">муниципального района </w:t>
      </w:r>
      <w:r>
        <w:rPr>
          <w:rFonts w:ascii="Times New Roman" w:hAnsi="Times New Roman" w:cs="Times New Roman"/>
        </w:rPr>
        <w:t>Альшеевский</w:t>
      </w:r>
      <w:r w:rsidRPr="00304F28">
        <w:rPr>
          <w:rFonts w:ascii="Times New Roman" w:hAnsi="Times New Roman" w:cs="Times New Roman"/>
        </w:rPr>
        <w:t xml:space="preserve"> район</w:t>
      </w:r>
    </w:p>
    <w:p w:rsidR="00F73894" w:rsidRPr="00304F28" w:rsidRDefault="00F73894" w:rsidP="00F738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Республики Башкортостан</w:t>
      </w:r>
    </w:p>
    <w:p w:rsidR="00F73894" w:rsidRPr="00304F28" w:rsidRDefault="00F73894" w:rsidP="00F7389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04F28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6D5A62">
        <w:rPr>
          <w:rFonts w:ascii="Times New Roman" w:hAnsi="Times New Roman" w:cs="Times New Roman"/>
        </w:rPr>
        <w:t>6</w:t>
      </w:r>
      <w:r w:rsidR="00267EA4">
        <w:rPr>
          <w:rFonts w:ascii="Times New Roman" w:hAnsi="Times New Roman" w:cs="Times New Roman"/>
        </w:rPr>
        <w:t>6</w:t>
      </w:r>
      <w:r w:rsidRPr="00304F28">
        <w:rPr>
          <w:rFonts w:ascii="Times New Roman" w:hAnsi="Times New Roman" w:cs="Times New Roman"/>
        </w:rPr>
        <w:t xml:space="preserve"> от</w:t>
      </w:r>
      <w:r w:rsidRPr="00D54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267EA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.1</w:t>
      </w:r>
      <w:r w:rsidR="006D5A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304F28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304F28">
        <w:rPr>
          <w:rFonts w:ascii="Times New Roman" w:hAnsi="Times New Roman" w:cs="Times New Roman"/>
        </w:rPr>
        <w:t xml:space="preserve"> г.</w:t>
      </w:r>
    </w:p>
    <w:p w:rsidR="00F73894" w:rsidRDefault="00F73894" w:rsidP="00F73894">
      <w:pPr>
        <w:spacing w:after="0"/>
      </w:pPr>
    </w:p>
    <w:p w:rsidR="00F73894" w:rsidRPr="00D6492C" w:rsidRDefault="00F73894" w:rsidP="00F738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2C">
        <w:rPr>
          <w:rFonts w:ascii="Times New Roman" w:hAnsi="Times New Roman" w:cs="Times New Roman"/>
          <w:b/>
          <w:sz w:val="24"/>
          <w:szCs w:val="24"/>
        </w:rPr>
        <w:t>ПРОГРАММА КОМПЛЕКСНОГО РАЗВИТИЯ СОЦИАЛЬНОЙ ИНФРАСТРУКТУРЫ  СЕЛЬСКОГО ПОСЕЛЕНИЯ КЫЗЫЛЬСКИЙ СЕЛЬСОВЕТ МУНИЦИПАЛЬНОГО РАЙОНА АЛЬШЕЕВСКИЙ РАЙОН РЕСПУБЛИКИ БАШКОРТОСТАН НА  2018-2033 годы</w:t>
      </w:r>
    </w:p>
    <w:p w:rsidR="00F73894" w:rsidRDefault="00F73894" w:rsidP="00F73894">
      <w:pPr>
        <w:spacing w:after="0"/>
      </w:pPr>
      <w:r>
        <w:t xml:space="preserve">                                                                                                         </w:t>
      </w:r>
    </w:p>
    <w:p w:rsidR="00F73894" w:rsidRPr="00D6492C" w:rsidRDefault="00F73894" w:rsidP="00D6492C">
      <w:pPr>
        <w:spacing w:after="0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2C">
        <w:rPr>
          <w:rFonts w:ascii="Times New Roman" w:hAnsi="Times New Roman" w:cs="Times New Roman"/>
          <w:b/>
          <w:sz w:val="24"/>
          <w:szCs w:val="24"/>
        </w:rPr>
        <w:t>Программа комплексного развития социальной инфраструктуры сельского поселения Кызыльский сельсовет муниципального района Альшеевский район Республики Башкортостан на 2018-2033 годы.</w:t>
      </w:r>
    </w:p>
    <w:p w:rsidR="00F73894" w:rsidRPr="00D6492C" w:rsidRDefault="00F73894" w:rsidP="00F73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2C">
        <w:rPr>
          <w:rFonts w:ascii="Times New Roman" w:hAnsi="Times New Roman" w:cs="Times New Roman"/>
          <w:b/>
          <w:sz w:val="24"/>
          <w:szCs w:val="24"/>
        </w:rPr>
        <w:t>Паспорт программы.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2"/>
        <w:gridCol w:w="6498"/>
      </w:tblGrid>
      <w:tr w:rsidR="00F73894" w:rsidRPr="00D6492C" w:rsidTr="000B1889">
        <w:trPr>
          <w:trHeight w:val="345"/>
        </w:trPr>
        <w:tc>
          <w:tcPr>
            <w:tcW w:w="2822" w:type="dxa"/>
          </w:tcPr>
          <w:p w:rsidR="00F73894" w:rsidRPr="00D6492C" w:rsidRDefault="00F73894" w:rsidP="000B18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6498" w:type="dxa"/>
          </w:tcPr>
          <w:p w:rsidR="00F73894" w:rsidRPr="00D6492C" w:rsidRDefault="00F73894" w:rsidP="00F656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C"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социальной инфраструктуры сельского поселения Кызыльский сельсовет муниципального района Альшеевский район Республики Башкортостан на 201</w:t>
            </w:r>
            <w:r w:rsidR="00F656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492C">
              <w:rPr>
                <w:rFonts w:ascii="Times New Roman" w:hAnsi="Times New Roman" w:cs="Times New Roman"/>
                <w:sz w:val="24"/>
                <w:szCs w:val="24"/>
              </w:rPr>
              <w:t>-2033 годы.</w:t>
            </w:r>
          </w:p>
        </w:tc>
      </w:tr>
      <w:tr w:rsidR="00F73894" w:rsidTr="000B1889">
        <w:trPr>
          <w:trHeight w:val="334"/>
        </w:trPr>
        <w:tc>
          <w:tcPr>
            <w:tcW w:w="2822" w:type="dxa"/>
          </w:tcPr>
          <w:p w:rsidR="00F73894" w:rsidRPr="004C774B" w:rsidRDefault="00F73894" w:rsidP="000B188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F73894" w:rsidRPr="001D3B28" w:rsidRDefault="00F73894" w:rsidP="000B1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в Российской Федерации», Генеральный план сельского поселения </w:t>
            </w:r>
            <w:r>
              <w:rPr>
                <w:rFonts w:ascii="Times New Roman" w:hAnsi="Times New Roman" w:cs="Times New Roman"/>
              </w:rPr>
              <w:t>Кызыльский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</w:rPr>
              <w:t>Альшеевский</w:t>
            </w:r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Башкортостан, Устав сельского поселения </w:t>
            </w:r>
            <w:r>
              <w:rPr>
                <w:rFonts w:ascii="Times New Roman" w:hAnsi="Times New Roman" w:cs="Times New Roman"/>
              </w:rPr>
              <w:t>Кызыльский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</w:rPr>
              <w:t>Альшеевский</w:t>
            </w:r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Башкортостан.</w:t>
            </w:r>
          </w:p>
        </w:tc>
      </w:tr>
      <w:tr w:rsidR="00F73894" w:rsidTr="000B1889">
        <w:trPr>
          <w:trHeight w:val="253"/>
        </w:trPr>
        <w:tc>
          <w:tcPr>
            <w:tcW w:w="2822" w:type="dxa"/>
          </w:tcPr>
          <w:p w:rsidR="00F73894" w:rsidRPr="004C774B" w:rsidRDefault="00F73894" w:rsidP="000B188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 xml:space="preserve">Заказчик программы: </w:t>
            </w:r>
            <w:r w:rsidRPr="004C77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8" w:type="dxa"/>
          </w:tcPr>
          <w:p w:rsidR="00F73894" w:rsidRPr="001D3B28" w:rsidRDefault="00F73894" w:rsidP="000B18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 xml:space="preserve">Администрация  сельского поселения </w:t>
            </w:r>
            <w:r>
              <w:rPr>
                <w:rFonts w:ascii="Times New Roman" w:hAnsi="Times New Roman" w:cs="Times New Roman"/>
              </w:rPr>
              <w:t>Кызыльский</w:t>
            </w:r>
            <w:r w:rsidRPr="001D3B28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</w:rPr>
              <w:t>Альшеевский</w:t>
            </w:r>
            <w:r w:rsidRPr="001D3B28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F73894" w:rsidTr="000B1889">
        <w:trPr>
          <w:trHeight w:val="334"/>
        </w:trPr>
        <w:tc>
          <w:tcPr>
            <w:tcW w:w="2822" w:type="dxa"/>
          </w:tcPr>
          <w:p w:rsidR="00F73894" w:rsidRPr="004C774B" w:rsidRDefault="00F73894" w:rsidP="000B188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t>Разработчик программы:</w:t>
            </w:r>
          </w:p>
        </w:tc>
        <w:tc>
          <w:tcPr>
            <w:tcW w:w="6498" w:type="dxa"/>
          </w:tcPr>
          <w:p w:rsidR="00F73894" w:rsidRPr="000B1889" w:rsidRDefault="00F73894" w:rsidP="000B1889">
            <w:pPr>
              <w:rPr>
                <w:rFonts w:ascii="Times New Roman" w:hAnsi="Times New Roman" w:cs="Times New Roman"/>
              </w:rPr>
            </w:pPr>
            <w:r w:rsidRPr="000B1889">
              <w:rPr>
                <w:rFonts w:ascii="Times New Roman" w:hAnsi="Times New Roman" w:cs="Times New Roman"/>
              </w:rPr>
              <w:t>Администрация  сельского поселения Кызыльский сельсовет муниципального района Альшеевский район Республики Башкортостан</w:t>
            </w:r>
          </w:p>
        </w:tc>
      </w:tr>
      <w:tr w:rsidR="00F73894" w:rsidTr="00D6492C">
        <w:trPr>
          <w:trHeight w:val="368"/>
        </w:trPr>
        <w:tc>
          <w:tcPr>
            <w:tcW w:w="2822" w:type="dxa"/>
            <w:shd w:val="clear" w:color="auto" w:fill="auto"/>
          </w:tcPr>
          <w:p w:rsidR="00F73894" w:rsidRPr="00D6492C" w:rsidRDefault="000B1889" w:rsidP="000B188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98" w:type="dxa"/>
            <w:shd w:val="clear" w:color="auto" w:fill="auto"/>
          </w:tcPr>
          <w:p w:rsidR="000B1889" w:rsidRPr="00D6492C" w:rsidRDefault="000B1889" w:rsidP="000B18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C">
              <w:rPr>
                <w:rFonts w:ascii="Times New Roman" w:hAnsi="Times New Roman" w:cs="Times New Roman"/>
                <w:sz w:val="24"/>
                <w:szCs w:val="24"/>
              </w:rPr>
              <w:t xml:space="preserve">Целью Программы является комплексное развитие социальной инфраструктуры сельского поселения </w:t>
            </w:r>
            <w:r w:rsidR="00802C5B">
              <w:rPr>
                <w:rFonts w:ascii="Times New Roman" w:hAnsi="Times New Roman" w:cs="Times New Roman"/>
                <w:sz w:val="24"/>
                <w:szCs w:val="24"/>
              </w:rPr>
              <w:t xml:space="preserve">Кызыльский </w:t>
            </w:r>
            <w:r w:rsidRPr="00D649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802C5B">
              <w:rPr>
                <w:rFonts w:ascii="Times New Roman" w:hAnsi="Times New Roman" w:cs="Times New Roman"/>
                <w:sz w:val="24"/>
                <w:szCs w:val="24"/>
              </w:rPr>
              <w:t xml:space="preserve">Альшеевский </w:t>
            </w:r>
            <w:r w:rsidRPr="00D6492C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Башкортостан, обеспечивающее доступность объектов социальной инфраструктуры для населения.</w:t>
            </w:r>
          </w:p>
          <w:p w:rsidR="000B1889" w:rsidRPr="00D6492C" w:rsidRDefault="000B1889" w:rsidP="000B18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C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B1889" w:rsidRPr="00D6492C" w:rsidRDefault="000B1889" w:rsidP="000B18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C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безопасности, качества и эффективности использования населением объектов социальной инфраструктуры;</w:t>
            </w:r>
          </w:p>
          <w:p w:rsidR="000B1889" w:rsidRPr="00D6492C" w:rsidRDefault="000B1889" w:rsidP="000B18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C">
              <w:rPr>
                <w:rFonts w:ascii="Times New Roman" w:hAnsi="Times New Roman" w:cs="Times New Roman"/>
                <w:sz w:val="24"/>
                <w:szCs w:val="24"/>
              </w:rPr>
              <w:t>- сбалансированное и перспективное развитие социальной инфраструктуры;</w:t>
            </w:r>
          </w:p>
          <w:p w:rsidR="00F73894" w:rsidRPr="00D6492C" w:rsidRDefault="000B1889" w:rsidP="000B1889">
            <w:pPr>
              <w:pStyle w:val="a9"/>
            </w:pPr>
            <w:r w:rsidRPr="00D6492C">
              <w:rPr>
                <w:rFonts w:ascii="Times New Roman" w:hAnsi="Times New Roman" w:cs="Times New Roman"/>
                <w:sz w:val="24"/>
                <w:szCs w:val="24"/>
              </w:rPr>
              <w:t>- эффективность функционирования действующей социальной инфраструктуры.</w:t>
            </w:r>
          </w:p>
        </w:tc>
      </w:tr>
      <w:tr w:rsidR="000B1889" w:rsidTr="000B1889">
        <w:trPr>
          <w:trHeight w:val="345"/>
        </w:trPr>
        <w:tc>
          <w:tcPr>
            <w:tcW w:w="2822" w:type="dxa"/>
          </w:tcPr>
          <w:p w:rsidR="000B1889" w:rsidRPr="000B1889" w:rsidRDefault="000B1889" w:rsidP="000B188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(индикаторы) </w:t>
            </w:r>
            <w:r w:rsidRPr="000B1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обеспеченности населения </w:t>
            </w:r>
            <w:proofErr w:type="spellStart"/>
            <w:r w:rsidRPr="000B188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объектамисоциальной</w:t>
            </w:r>
            <w:proofErr w:type="spellEnd"/>
            <w:r w:rsidRPr="000B1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6498" w:type="dxa"/>
          </w:tcPr>
          <w:p w:rsidR="000B1889" w:rsidRPr="000B1889" w:rsidRDefault="000B1889" w:rsidP="000B18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реализации Программы:</w:t>
            </w:r>
          </w:p>
          <w:p w:rsidR="000B1889" w:rsidRPr="000B1889" w:rsidRDefault="000B1889" w:rsidP="000B18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1889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эффективность использования действующих помещений </w:t>
            </w:r>
            <w:r w:rsidRPr="000B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культурно-массовых мероприятий;</w:t>
            </w:r>
          </w:p>
          <w:p w:rsidR="000B1889" w:rsidRPr="000B1889" w:rsidRDefault="000B1889" w:rsidP="000B18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1889">
              <w:rPr>
                <w:rFonts w:ascii="Times New Roman" w:hAnsi="Times New Roman" w:cs="Times New Roman"/>
                <w:sz w:val="24"/>
                <w:szCs w:val="24"/>
              </w:rPr>
              <w:t>- вместимость библиотек;</w:t>
            </w:r>
          </w:p>
          <w:p w:rsidR="000B1889" w:rsidRPr="000B1889" w:rsidRDefault="000B1889" w:rsidP="000B18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1889">
              <w:rPr>
                <w:rFonts w:ascii="Times New Roman" w:hAnsi="Times New Roman" w:cs="Times New Roman"/>
                <w:sz w:val="24"/>
                <w:szCs w:val="24"/>
              </w:rPr>
              <w:t>- количество спортивных площадок и сооружений;</w:t>
            </w:r>
          </w:p>
          <w:p w:rsidR="000B1889" w:rsidRPr="000B1889" w:rsidRDefault="000B1889" w:rsidP="000B18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1889">
              <w:rPr>
                <w:rFonts w:ascii="Times New Roman" w:hAnsi="Times New Roman" w:cs="Times New Roman"/>
                <w:sz w:val="24"/>
                <w:szCs w:val="24"/>
              </w:rPr>
              <w:t>- площадь спортивных залов.</w:t>
            </w:r>
          </w:p>
          <w:p w:rsidR="000B1889" w:rsidRPr="000B1889" w:rsidRDefault="000B1889" w:rsidP="000B18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1889">
              <w:rPr>
                <w:rFonts w:ascii="Times New Roman" w:hAnsi="Times New Roman" w:cs="Times New Roman"/>
                <w:sz w:val="24"/>
                <w:szCs w:val="24"/>
              </w:rPr>
              <w:t>К концу реализации программных мероприятий предполагается достижение следующих результатов:</w:t>
            </w:r>
          </w:p>
          <w:p w:rsidR="000B1889" w:rsidRPr="000B1889" w:rsidRDefault="000B1889" w:rsidP="000B18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B1889">
              <w:rPr>
                <w:rFonts w:ascii="Times New Roman" w:hAnsi="Times New Roman" w:cs="Times New Roman"/>
                <w:sz w:val="24"/>
                <w:szCs w:val="24"/>
              </w:rPr>
              <w:t>- эффективное использование помещений для культурно-массовых мероприятий;</w:t>
            </w:r>
          </w:p>
          <w:p w:rsidR="000B1889" w:rsidRPr="00D6492C" w:rsidRDefault="000B1889" w:rsidP="000B188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книг в библиотеках, </w:t>
            </w:r>
            <w:r w:rsidR="00D6492C" w:rsidRPr="00802C5B">
              <w:rPr>
                <w:rFonts w:ascii="Times New Roman" w:hAnsi="Times New Roman" w:cs="Times New Roman"/>
                <w:b/>
                <w:sz w:val="24"/>
                <w:szCs w:val="24"/>
              </w:rPr>
              <w:t>9537</w:t>
            </w:r>
            <w:r w:rsidRPr="00802C5B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Pr="00D6492C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хранения;</w:t>
            </w:r>
          </w:p>
          <w:p w:rsidR="000B1889" w:rsidRDefault="000B1889" w:rsidP="00802C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6492C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спортивных площадок и сооружений, </w:t>
            </w:r>
            <w:r w:rsidR="00802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492C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proofErr w:type="gramStart"/>
            <w:r w:rsidRPr="00D6492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F656B9" w:rsidRPr="000B1889" w:rsidRDefault="00F656B9" w:rsidP="00802C5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детских площадок- 2 ед.</w:t>
            </w:r>
          </w:p>
        </w:tc>
      </w:tr>
      <w:tr w:rsidR="000B1889" w:rsidTr="000B1889">
        <w:trPr>
          <w:trHeight w:val="299"/>
        </w:trPr>
        <w:tc>
          <w:tcPr>
            <w:tcW w:w="2822" w:type="dxa"/>
          </w:tcPr>
          <w:p w:rsidR="000B1889" w:rsidRPr="004C774B" w:rsidRDefault="000B1889" w:rsidP="000B188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4C774B">
              <w:rPr>
                <w:rFonts w:ascii="Times New Roman" w:hAnsi="Times New Roman" w:cs="Times New Roman"/>
                <w:b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</w:tcPr>
          <w:p w:rsidR="000B1889" w:rsidRPr="001D3B28" w:rsidRDefault="000B1889" w:rsidP="00F656B9">
            <w:pPr>
              <w:spacing w:after="0"/>
              <w:rPr>
                <w:rFonts w:ascii="Times New Roman" w:hAnsi="Times New Roman" w:cs="Times New Roman"/>
              </w:rPr>
            </w:pPr>
            <w:r w:rsidRPr="001D3B28">
              <w:rPr>
                <w:rFonts w:ascii="Times New Roman" w:hAnsi="Times New Roman" w:cs="Times New Roman"/>
              </w:rPr>
              <w:t>201</w:t>
            </w:r>
            <w:r w:rsidR="00F656B9">
              <w:rPr>
                <w:rFonts w:ascii="Times New Roman" w:hAnsi="Times New Roman" w:cs="Times New Roman"/>
              </w:rPr>
              <w:t>8</w:t>
            </w:r>
            <w:r w:rsidRPr="001D3B28">
              <w:rPr>
                <w:rFonts w:ascii="Times New Roman" w:hAnsi="Times New Roman" w:cs="Times New Roman"/>
              </w:rPr>
              <w:t>-203</w:t>
            </w:r>
            <w:r w:rsidR="00F656B9">
              <w:rPr>
                <w:rFonts w:ascii="Times New Roman" w:hAnsi="Times New Roman" w:cs="Times New Roman"/>
              </w:rPr>
              <w:t>3</w:t>
            </w:r>
            <w:r w:rsidRPr="001D3B28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F73894" w:rsidRDefault="00F73894" w:rsidP="00F73894">
      <w:pPr>
        <w:spacing w:after="0"/>
      </w:pPr>
    </w:p>
    <w:p w:rsidR="00F73894" w:rsidRPr="001A59F6" w:rsidRDefault="00F73894" w:rsidP="000B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F6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rPr>
          <w:rFonts w:ascii="Times New Roman" w:hAnsi="Times New Roman" w:cs="Times New Roman"/>
          <w:sz w:val="24"/>
          <w:szCs w:val="24"/>
        </w:rPr>
        <w:t>Кызыльский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>Кызыльский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</w:t>
      </w: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F73894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1A59F6" w:rsidRPr="00884628" w:rsidRDefault="001A59F6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894" w:rsidRDefault="00F73894" w:rsidP="000B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F6">
        <w:rPr>
          <w:rFonts w:ascii="Times New Roman" w:hAnsi="Times New Roman" w:cs="Times New Roman"/>
          <w:b/>
          <w:sz w:val="28"/>
          <w:szCs w:val="28"/>
        </w:rPr>
        <w:t>2. Социально-экономическая ситуация  и потенциал развития  сельского поселения Кызыльский сельсовет муниципального района Альшеевский район Республики Башкортостан.</w:t>
      </w:r>
    </w:p>
    <w:p w:rsidR="001A59F6" w:rsidRPr="001A59F6" w:rsidRDefault="001A59F6" w:rsidP="000B1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894" w:rsidRPr="00554A7A" w:rsidRDefault="00F73894" w:rsidP="000B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7A">
        <w:rPr>
          <w:rFonts w:ascii="Times New Roman" w:hAnsi="Times New Roman" w:cs="Times New Roman"/>
          <w:b/>
          <w:sz w:val="24"/>
          <w:szCs w:val="24"/>
        </w:rPr>
        <w:t>2.1. Анализ социального развития сельского поселения</w:t>
      </w:r>
    </w:p>
    <w:p w:rsidR="00F73894" w:rsidRPr="00E915C3" w:rsidRDefault="00F73894" w:rsidP="00F7389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5C3">
        <w:rPr>
          <w:rFonts w:ascii="Times New Roman" w:hAnsi="Times New Roman" w:cs="Times New Roman"/>
          <w:sz w:val="24"/>
          <w:szCs w:val="24"/>
        </w:rPr>
        <w:t>Общая площадь сельского поселения Кызыльский сельсовет составляет  18894 га. Численность населения по данным на 01.01.2018 года составила  1333 человек. В состав сельского поселения входит с. Тавричанка, с</w:t>
      </w:r>
      <w:proofErr w:type="gramStart"/>
      <w:r w:rsidRPr="00E915C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915C3">
        <w:rPr>
          <w:rFonts w:ascii="Times New Roman" w:hAnsi="Times New Roman" w:cs="Times New Roman"/>
          <w:sz w:val="24"/>
          <w:szCs w:val="24"/>
        </w:rPr>
        <w:t xml:space="preserve">разметово, </w:t>
      </w:r>
      <w:proofErr w:type="spellStart"/>
      <w:r w:rsidRPr="00E915C3">
        <w:rPr>
          <w:rFonts w:ascii="Times New Roman" w:hAnsi="Times New Roman" w:cs="Times New Roman"/>
          <w:sz w:val="24"/>
          <w:szCs w:val="24"/>
        </w:rPr>
        <w:t>д.Ярташлы</w:t>
      </w:r>
      <w:proofErr w:type="spellEnd"/>
      <w:r w:rsidRPr="00E915C3">
        <w:rPr>
          <w:rFonts w:ascii="Times New Roman" w:hAnsi="Times New Roman" w:cs="Times New Roman"/>
          <w:sz w:val="24"/>
          <w:szCs w:val="24"/>
        </w:rPr>
        <w:t xml:space="preserve">, д.Орловка, </w:t>
      </w:r>
      <w:proofErr w:type="spellStart"/>
      <w:r w:rsidRPr="00E915C3">
        <w:rPr>
          <w:rFonts w:ascii="Times New Roman" w:hAnsi="Times New Roman" w:cs="Times New Roman"/>
          <w:sz w:val="24"/>
          <w:szCs w:val="24"/>
        </w:rPr>
        <w:t>д.Сулпан</w:t>
      </w:r>
      <w:proofErr w:type="spellEnd"/>
      <w:r w:rsidRPr="00E915C3">
        <w:rPr>
          <w:rFonts w:ascii="Times New Roman" w:hAnsi="Times New Roman" w:cs="Times New Roman"/>
          <w:sz w:val="24"/>
          <w:szCs w:val="24"/>
        </w:rPr>
        <w:t xml:space="preserve">, д.Писаревка, </w:t>
      </w:r>
      <w:proofErr w:type="spellStart"/>
      <w:r w:rsidRPr="00E915C3">
        <w:rPr>
          <w:rFonts w:ascii="Times New Roman" w:hAnsi="Times New Roman" w:cs="Times New Roman"/>
          <w:sz w:val="24"/>
          <w:szCs w:val="24"/>
        </w:rPr>
        <w:t>д.Мурзагулово</w:t>
      </w:r>
      <w:proofErr w:type="spellEnd"/>
      <w:r w:rsidRPr="00E915C3">
        <w:rPr>
          <w:rFonts w:ascii="Times New Roman" w:hAnsi="Times New Roman" w:cs="Times New Roman"/>
          <w:sz w:val="24"/>
          <w:szCs w:val="24"/>
        </w:rPr>
        <w:t>.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Наличие земельных ресурсов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Кызыльский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F73894" w:rsidRPr="008B377D" w:rsidRDefault="00F73894" w:rsidP="00F73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377D">
        <w:rPr>
          <w:rFonts w:ascii="Times New Roman" w:hAnsi="Times New Roman" w:cs="Times New Roman"/>
          <w:sz w:val="24"/>
          <w:szCs w:val="24"/>
        </w:rPr>
        <w:t>таб.1</w:t>
      </w:r>
    </w:p>
    <w:tbl>
      <w:tblPr>
        <w:tblpPr w:leftFromText="180" w:rightFromText="180" w:vertAnchor="text" w:horzAnchor="margin" w:tblpY="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0"/>
        <w:gridCol w:w="5166"/>
      </w:tblGrid>
      <w:tr w:rsidR="00F73894" w:rsidRPr="008B377D" w:rsidTr="000B1889">
        <w:trPr>
          <w:trHeight w:val="315"/>
        </w:trPr>
        <w:tc>
          <w:tcPr>
            <w:tcW w:w="4440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5166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площадь, </w:t>
            </w:r>
            <w:proofErr w:type="gramStart"/>
            <w:r w:rsidRPr="008B377D">
              <w:rPr>
                <w:rFonts w:ascii="Times New Roman" w:hAnsi="Times New Roman" w:cs="Times New Roman"/>
                <w:b/>
                <w:sz w:val="24"/>
                <w:szCs w:val="24"/>
              </w:rPr>
              <w:t>га</w:t>
            </w:r>
            <w:proofErr w:type="gramEnd"/>
          </w:p>
        </w:tc>
      </w:tr>
      <w:tr w:rsidR="00F73894" w:rsidRPr="008B377D" w:rsidTr="000B1889">
        <w:trPr>
          <w:trHeight w:val="240"/>
        </w:trPr>
        <w:tc>
          <w:tcPr>
            <w:tcW w:w="4440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>Земли сельхоз назначения</w:t>
            </w:r>
          </w:p>
        </w:tc>
        <w:tc>
          <w:tcPr>
            <w:tcW w:w="5166" w:type="dxa"/>
          </w:tcPr>
          <w:p w:rsidR="00F73894" w:rsidRPr="008B377D" w:rsidRDefault="00F73894" w:rsidP="000B1889">
            <w:pPr>
              <w:spacing w:after="0"/>
              <w:jc w:val="center"/>
            </w:pPr>
            <w:r w:rsidRPr="008B377D">
              <w:t>2,91</w:t>
            </w:r>
          </w:p>
        </w:tc>
      </w:tr>
      <w:tr w:rsidR="00F73894" w:rsidRPr="008B377D" w:rsidTr="000B1889">
        <w:trPr>
          <w:trHeight w:hRule="exact" w:val="483"/>
        </w:trPr>
        <w:tc>
          <w:tcPr>
            <w:tcW w:w="4440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>Земли поселений</w:t>
            </w: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F73894" w:rsidRPr="008B377D" w:rsidTr="000B1889">
        <w:trPr>
          <w:trHeight w:val="210"/>
        </w:trPr>
        <w:tc>
          <w:tcPr>
            <w:tcW w:w="4440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5166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3894" w:rsidRPr="008B377D" w:rsidTr="000B1889">
        <w:trPr>
          <w:trHeight w:val="254"/>
        </w:trPr>
        <w:tc>
          <w:tcPr>
            <w:tcW w:w="4440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73894" w:rsidRPr="008B377D" w:rsidTr="000B1889">
        <w:trPr>
          <w:trHeight w:val="255"/>
        </w:trPr>
        <w:tc>
          <w:tcPr>
            <w:tcW w:w="4440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66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73894" w:rsidRPr="008B377D" w:rsidTr="000B1889">
        <w:trPr>
          <w:trHeight w:val="225"/>
        </w:trPr>
        <w:tc>
          <w:tcPr>
            <w:tcW w:w="4440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>Земли транспорта</w:t>
            </w:r>
          </w:p>
        </w:tc>
        <w:tc>
          <w:tcPr>
            <w:tcW w:w="5166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73894" w:rsidRPr="008B377D" w:rsidTr="000B1889">
        <w:trPr>
          <w:trHeight w:hRule="exact" w:val="265"/>
        </w:trPr>
        <w:tc>
          <w:tcPr>
            <w:tcW w:w="4440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5166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73894" w:rsidRPr="00E915C3" w:rsidTr="000B1889">
        <w:trPr>
          <w:trHeight w:val="225"/>
        </w:trPr>
        <w:tc>
          <w:tcPr>
            <w:tcW w:w="4440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земель в границах</w:t>
            </w:r>
          </w:p>
        </w:tc>
        <w:tc>
          <w:tcPr>
            <w:tcW w:w="5166" w:type="dxa"/>
          </w:tcPr>
          <w:p w:rsidR="00F73894" w:rsidRPr="008B377D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77D">
              <w:rPr>
                <w:rFonts w:ascii="Times New Roman" w:hAnsi="Times New Roman" w:cs="Times New Roman"/>
                <w:b/>
                <w:sz w:val="24"/>
                <w:szCs w:val="24"/>
              </w:rPr>
              <w:t>5461</w:t>
            </w:r>
          </w:p>
        </w:tc>
      </w:tr>
    </w:tbl>
    <w:p w:rsidR="00F73894" w:rsidRDefault="00F73894" w:rsidP="00F7389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3894" w:rsidRPr="00554A7A" w:rsidRDefault="00F73894" w:rsidP="000B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A7A">
        <w:rPr>
          <w:rFonts w:ascii="Times New Roman" w:hAnsi="Times New Roman" w:cs="Times New Roman"/>
          <w:b/>
          <w:sz w:val="24"/>
          <w:szCs w:val="24"/>
        </w:rPr>
        <w:t>2.2   Административное деление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Кызыльский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включает в себя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4628">
        <w:rPr>
          <w:rFonts w:ascii="Times New Roman" w:hAnsi="Times New Roman" w:cs="Times New Roman"/>
          <w:sz w:val="24"/>
          <w:szCs w:val="24"/>
        </w:rPr>
        <w:t xml:space="preserve"> населенных пунктов, с административным центром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с. </w:t>
      </w:r>
      <w:r>
        <w:rPr>
          <w:rFonts w:ascii="Times New Roman" w:hAnsi="Times New Roman" w:cs="Times New Roman"/>
          <w:sz w:val="24"/>
          <w:szCs w:val="24"/>
        </w:rPr>
        <w:t>Тавричанка</w:t>
      </w:r>
      <w:r w:rsidRPr="00884628">
        <w:rPr>
          <w:rFonts w:ascii="Times New Roman" w:hAnsi="Times New Roman" w:cs="Times New Roman"/>
          <w:sz w:val="24"/>
          <w:szCs w:val="24"/>
        </w:rPr>
        <w:t>.</w:t>
      </w:r>
    </w:p>
    <w:p w:rsidR="00F73894" w:rsidRDefault="00F73894" w:rsidP="00F73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894" w:rsidRDefault="00F73894" w:rsidP="00F73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3894" w:rsidRPr="00884628" w:rsidRDefault="00F73894" w:rsidP="00F73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2"/>
        <w:gridCol w:w="1769"/>
        <w:gridCol w:w="1531"/>
        <w:gridCol w:w="2234"/>
        <w:gridCol w:w="1739"/>
      </w:tblGrid>
      <w:tr w:rsidR="00F73894" w:rsidRPr="00884628" w:rsidTr="000B1889">
        <w:trPr>
          <w:trHeight w:val="225"/>
        </w:trPr>
        <w:tc>
          <w:tcPr>
            <w:tcW w:w="2332" w:type="dxa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1769" w:type="dxa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1" w:type="dxa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4" w:type="dxa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</w:t>
            </w:r>
          </w:p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39" w:type="dxa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до  районного центра,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F73894" w:rsidRPr="00884628" w:rsidTr="000B1889">
        <w:trPr>
          <w:trHeight w:val="240"/>
        </w:trPr>
        <w:tc>
          <w:tcPr>
            <w:tcW w:w="2332" w:type="dxa"/>
            <w:vMerge w:val="restart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Кызыльский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Башкортостан,  административный центр – 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Тавричанка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9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Тавричанка</w:t>
            </w:r>
          </w:p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653</w:t>
            </w:r>
          </w:p>
        </w:tc>
        <w:tc>
          <w:tcPr>
            <w:tcW w:w="2234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9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73894" w:rsidRPr="00884628" w:rsidTr="000B1889">
        <w:trPr>
          <w:trHeight w:val="345"/>
        </w:trPr>
        <w:tc>
          <w:tcPr>
            <w:tcW w:w="2332" w:type="dxa"/>
            <w:vMerge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Ярташлы</w:t>
            </w:r>
          </w:p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234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9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3894" w:rsidRPr="00884628" w:rsidTr="000B1889">
        <w:trPr>
          <w:trHeight w:val="435"/>
        </w:trPr>
        <w:tc>
          <w:tcPr>
            <w:tcW w:w="2332" w:type="dxa"/>
            <w:vMerge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Сулпан</w:t>
            </w:r>
            <w:proofErr w:type="spellEnd"/>
          </w:p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34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73894" w:rsidRPr="00884628" w:rsidTr="000B1889">
        <w:trPr>
          <w:trHeight w:val="431"/>
        </w:trPr>
        <w:tc>
          <w:tcPr>
            <w:tcW w:w="2332" w:type="dxa"/>
            <w:vMerge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урзагулово</w:t>
            </w:r>
            <w:proofErr w:type="spellEnd"/>
          </w:p>
        </w:tc>
        <w:tc>
          <w:tcPr>
            <w:tcW w:w="1531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34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9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73894" w:rsidRPr="00884628" w:rsidTr="000B1889">
        <w:trPr>
          <w:trHeight w:val="423"/>
        </w:trPr>
        <w:tc>
          <w:tcPr>
            <w:tcW w:w="2332" w:type="dxa"/>
            <w:vMerge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рловка</w:t>
            </w:r>
          </w:p>
        </w:tc>
        <w:tc>
          <w:tcPr>
            <w:tcW w:w="1531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34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73894" w:rsidRPr="00884628" w:rsidTr="000B1889">
        <w:trPr>
          <w:trHeight w:val="405"/>
        </w:trPr>
        <w:tc>
          <w:tcPr>
            <w:tcW w:w="2332" w:type="dxa"/>
            <w:vMerge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разметово</w:t>
            </w:r>
          </w:p>
        </w:tc>
        <w:tc>
          <w:tcPr>
            <w:tcW w:w="1531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34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9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73894" w:rsidRPr="00884628" w:rsidTr="000B1889">
        <w:trPr>
          <w:trHeight w:val="225"/>
        </w:trPr>
        <w:tc>
          <w:tcPr>
            <w:tcW w:w="2332" w:type="dxa"/>
            <w:vMerge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исаревка</w:t>
            </w:r>
          </w:p>
        </w:tc>
        <w:tc>
          <w:tcPr>
            <w:tcW w:w="1531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4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F73894" w:rsidRDefault="00F73894" w:rsidP="00F73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894" w:rsidRPr="00EB02AD" w:rsidRDefault="00F73894" w:rsidP="000B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AD">
        <w:rPr>
          <w:rFonts w:ascii="Times New Roman" w:hAnsi="Times New Roman" w:cs="Times New Roman"/>
          <w:b/>
          <w:sz w:val="24"/>
          <w:szCs w:val="24"/>
        </w:rPr>
        <w:t>2.3 Демографическая ситуация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Общая  численность  населения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Кызыльский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на 01.01.201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84628">
        <w:rPr>
          <w:rFonts w:ascii="Times New Roman" w:hAnsi="Times New Roman" w:cs="Times New Roman"/>
          <w:sz w:val="24"/>
          <w:szCs w:val="24"/>
        </w:rPr>
        <w:t>года  составила 1</w:t>
      </w:r>
      <w:r>
        <w:rPr>
          <w:rFonts w:ascii="Times New Roman" w:hAnsi="Times New Roman" w:cs="Times New Roman"/>
          <w:sz w:val="24"/>
          <w:szCs w:val="24"/>
        </w:rPr>
        <w:t>333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человек. Численность  трудоспособного  возраста  составляет </w:t>
      </w:r>
      <w:r>
        <w:rPr>
          <w:rFonts w:ascii="Times New Roman" w:hAnsi="Times New Roman" w:cs="Times New Roman"/>
          <w:sz w:val="24"/>
          <w:szCs w:val="24"/>
        </w:rPr>
        <w:t>703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884628">
        <w:rPr>
          <w:rFonts w:ascii="Times New Roman" w:hAnsi="Times New Roman" w:cs="Times New Roman"/>
          <w:sz w:val="24"/>
          <w:szCs w:val="24"/>
        </w:rPr>
        <w:t xml:space="preserve"> % от общей  численности). </w:t>
      </w:r>
    </w:p>
    <w:p w:rsidR="00F73894" w:rsidRPr="00884628" w:rsidRDefault="00F73894" w:rsidP="00F73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возрастной структуре населения на 01. 01.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4628">
        <w:rPr>
          <w:rFonts w:ascii="Times New Roman" w:hAnsi="Times New Roman" w:cs="Times New Roman"/>
          <w:sz w:val="24"/>
          <w:szCs w:val="24"/>
        </w:rPr>
        <w:t>г.</w:t>
      </w:r>
      <w:r w:rsidRPr="00884628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1"/>
        <w:gridCol w:w="1372"/>
        <w:gridCol w:w="1389"/>
        <w:gridCol w:w="1379"/>
        <w:gridCol w:w="1974"/>
        <w:gridCol w:w="1574"/>
      </w:tblGrid>
      <w:tr w:rsidR="00F73894" w:rsidRPr="00884628" w:rsidTr="000B1889">
        <w:trPr>
          <w:trHeight w:val="435"/>
        </w:trPr>
        <w:tc>
          <w:tcPr>
            <w:tcW w:w="1811" w:type="dxa"/>
          </w:tcPr>
          <w:p w:rsidR="00F73894" w:rsidRPr="00884628" w:rsidRDefault="00F73894" w:rsidP="000B1889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72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9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74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F73894" w:rsidRPr="00884628" w:rsidTr="000B1889">
        <w:trPr>
          <w:trHeight w:val="555"/>
        </w:trPr>
        <w:tc>
          <w:tcPr>
            <w:tcW w:w="1811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Тавричанка</w:t>
            </w:r>
          </w:p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389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9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74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574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73894" w:rsidRPr="00884628" w:rsidTr="000B1889">
        <w:trPr>
          <w:trHeight w:val="510"/>
        </w:trPr>
        <w:tc>
          <w:tcPr>
            <w:tcW w:w="1811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Ярташлы</w:t>
            </w:r>
          </w:p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89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74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73894" w:rsidRPr="00884628" w:rsidTr="000B1889">
        <w:trPr>
          <w:trHeight w:val="330"/>
        </w:trPr>
        <w:tc>
          <w:tcPr>
            <w:tcW w:w="1811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Сулпан</w:t>
            </w:r>
            <w:proofErr w:type="spellEnd"/>
          </w:p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89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4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73894" w:rsidRPr="00884628" w:rsidTr="000B1889">
        <w:trPr>
          <w:trHeight w:val="330"/>
        </w:trPr>
        <w:tc>
          <w:tcPr>
            <w:tcW w:w="1811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урзагулово</w:t>
            </w:r>
            <w:proofErr w:type="spellEnd"/>
          </w:p>
        </w:tc>
        <w:tc>
          <w:tcPr>
            <w:tcW w:w="1372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89" w:type="dxa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4" w:type="dxa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73894" w:rsidRPr="00884628" w:rsidTr="000B1889">
        <w:trPr>
          <w:trHeight w:val="330"/>
        </w:trPr>
        <w:tc>
          <w:tcPr>
            <w:tcW w:w="1811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рловка</w:t>
            </w:r>
          </w:p>
        </w:tc>
        <w:tc>
          <w:tcPr>
            <w:tcW w:w="1372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9" w:type="dxa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9" w:type="dxa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4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4" w:type="dxa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73894" w:rsidRPr="00884628" w:rsidTr="000B1889">
        <w:trPr>
          <w:trHeight w:val="330"/>
        </w:trPr>
        <w:tc>
          <w:tcPr>
            <w:tcW w:w="1811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разметово</w:t>
            </w:r>
          </w:p>
        </w:tc>
        <w:tc>
          <w:tcPr>
            <w:tcW w:w="1372" w:type="dxa"/>
            <w:vAlign w:val="center"/>
          </w:tcPr>
          <w:p w:rsidR="00F73894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89" w:type="dxa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74" w:type="dxa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73894" w:rsidRPr="00884628" w:rsidTr="000B1889">
        <w:trPr>
          <w:trHeight w:val="330"/>
        </w:trPr>
        <w:tc>
          <w:tcPr>
            <w:tcW w:w="1811" w:type="dxa"/>
            <w:vAlign w:val="center"/>
          </w:tcPr>
          <w:p w:rsidR="00F73894" w:rsidRPr="00884628" w:rsidRDefault="00F73894" w:rsidP="000B1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исаревка</w:t>
            </w:r>
          </w:p>
        </w:tc>
        <w:tc>
          <w:tcPr>
            <w:tcW w:w="1372" w:type="dxa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3894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Pr="00F73894">
        <w:rPr>
          <w:rFonts w:ascii="Times New Roman" w:hAnsi="Times New Roman" w:cs="Times New Roman"/>
          <w:sz w:val="24"/>
          <w:szCs w:val="24"/>
        </w:rPr>
        <w:t xml:space="preserve">Демографическая ситуация в сельском поселении Кызыльский сельсовет  в 2018 году ухудшилась по сравнению с предыдущими периодами,  число </w:t>
      </w:r>
      <w:proofErr w:type="gramStart"/>
      <w:r w:rsidRPr="00F73894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F73894">
        <w:rPr>
          <w:rFonts w:ascii="Times New Roman" w:hAnsi="Times New Roman" w:cs="Times New Roman"/>
          <w:sz w:val="24"/>
          <w:szCs w:val="24"/>
        </w:rPr>
        <w:t xml:space="preserve"> не превышает число умерших.</w:t>
      </w:r>
      <w:r w:rsidRPr="00884628">
        <w:rPr>
          <w:rFonts w:ascii="Times New Roman" w:hAnsi="Times New Roman" w:cs="Times New Roman"/>
          <w:sz w:val="24"/>
          <w:szCs w:val="24"/>
        </w:rPr>
        <w:t xml:space="preserve"> Баланс  населения  также не  улучшается, из-за превышения числа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убывших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, над числом прибывших на территорию сельского поселения.  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(питание</w:t>
      </w:r>
      <w:r>
        <w:rPr>
          <w:rFonts w:ascii="Times New Roman" w:hAnsi="Times New Roman" w:cs="Times New Roman"/>
          <w:sz w:val="24"/>
          <w:szCs w:val="24"/>
        </w:rPr>
        <w:t xml:space="preserve">, лечение, лекарства, одежда), </w:t>
      </w:r>
      <w:r w:rsidRPr="00884628">
        <w:rPr>
          <w:rFonts w:ascii="Times New Roman" w:hAnsi="Times New Roman" w:cs="Times New Roman"/>
          <w:sz w:val="24"/>
          <w:szCs w:val="24"/>
        </w:rPr>
        <w:t xml:space="preserve">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88462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F73894" w:rsidRPr="00884628" w:rsidRDefault="00F73894" w:rsidP="00F73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F73894" w:rsidRPr="00884628" w:rsidRDefault="00F73894" w:rsidP="00F73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F73894" w:rsidRPr="00884628" w:rsidRDefault="00F73894" w:rsidP="00F73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F73894" w:rsidRPr="00884628" w:rsidRDefault="00F73894" w:rsidP="00F73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F73894" w:rsidRDefault="00F73894" w:rsidP="00F73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894" w:rsidRPr="00EB02AD" w:rsidRDefault="00F73894" w:rsidP="000B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AD">
        <w:rPr>
          <w:rFonts w:ascii="Times New Roman" w:hAnsi="Times New Roman" w:cs="Times New Roman"/>
          <w:b/>
          <w:sz w:val="24"/>
          <w:szCs w:val="24"/>
        </w:rPr>
        <w:t>2.4    Рынок труда в сельском поселении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   Численность трудоспособного нас</w:t>
      </w:r>
      <w:r>
        <w:rPr>
          <w:rFonts w:ascii="Times New Roman" w:hAnsi="Times New Roman" w:cs="Times New Roman"/>
          <w:sz w:val="24"/>
          <w:szCs w:val="24"/>
        </w:rPr>
        <w:t>еления - 703</w:t>
      </w:r>
      <w:r w:rsidRPr="00884628">
        <w:rPr>
          <w:rFonts w:ascii="Times New Roman" w:hAnsi="Times New Roman" w:cs="Times New Roman"/>
          <w:sz w:val="24"/>
          <w:szCs w:val="24"/>
        </w:rPr>
        <w:t xml:space="preserve"> человека. Доля численности населения в трудоспособном возрасте от общей составляет 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884628">
        <w:rPr>
          <w:rFonts w:ascii="Times New Roman" w:hAnsi="Times New Roman" w:cs="Times New Roman"/>
          <w:sz w:val="24"/>
          <w:szCs w:val="24"/>
        </w:rPr>
        <w:t xml:space="preserve"> процентов. В связи с отсутствием крупных предприятий, часть трудоспособного населения вынуждена работать за пределами сельского поселения </w:t>
      </w:r>
      <w:r>
        <w:rPr>
          <w:rFonts w:ascii="Times New Roman" w:hAnsi="Times New Roman" w:cs="Times New Roman"/>
          <w:sz w:val="24"/>
          <w:szCs w:val="24"/>
        </w:rPr>
        <w:t>Кызыльский сельсовет и  Республики Башкортостан.</w:t>
      </w:r>
    </w:p>
    <w:p w:rsidR="00F73894" w:rsidRPr="00884628" w:rsidRDefault="00F73894" w:rsidP="00F73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F73894" w:rsidRPr="00884628" w:rsidTr="000B1889">
        <w:trPr>
          <w:trHeight w:val="375"/>
        </w:trPr>
        <w:tc>
          <w:tcPr>
            <w:tcW w:w="610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F73894" w:rsidRPr="00884628" w:rsidTr="000B1889">
        <w:trPr>
          <w:trHeight w:val="315"/>
        </w:trPr>
        <w:tc>
          <w:tcPr>
            <w:tcW w:w="610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</w:tr>
      <w:tr w:rsidR="00F73894" w:rsidRPr="00884628" w:rsidTr="000B1889">
        <w:trPr>
          <w:trHeight w:val="345"/>
        </w:trPr>
        <w:tc>
          <w:tcPr>
            <w:tcW w:w="610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F73894" w:rsidRPr="00884628" w:rsidTr="000B1889">
        <w:trPr>
          <w:trHeight w:val="240"/>
        </w:trPr>
        <w:tc>
          <w:tcPr>
            <w:tcW w:w="610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  жителей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F73894" w:rsidRPr="00884628" w:rsidTr="000B1889">
        <w:trPr>
          <w:trHeight w:val="285"/>
        </w:trPr>
        <w:tc>
          <w:tcPr>
            <w:tcW w:w="610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F73894" w:rsidRPr="00884628" w:rsidTr="000B1889">
        <w:trPr>
          <w:trHeight w:val="405"/>
        </w:trPr>
        <w:tc>
          <w:tcPr>
            <w:tcW w:w="610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F73894" w:rsidRPr="00884628" w:rsidTr="000B1889">
        <w:trPr>
          <w:trHeight w:val="270"/>
        </w:trPr>
        <w:tc>
          <w:tcPr>
            <w:tcW w:w="610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дворов, занимающихся ЛПХ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73894" w:rsidRPr="00884628" w:rsidTr="000B1889">
        <w:trPr>
          <w:trHeight w:val="255"/>
        </w:trPr>
        <w:tc>
          <w:tcPr>
            <w:tcW w:w="610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</w:tbl>
    <w:p w:rsidR="00F73894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4628">
        <w:rPr>
          <w:rFonts w:ascii="Times New Roman" w:hAnsi="Times New Roman" w:cs="Times New Roman"/>
          <w:sz w:val="24"/>
          <w:szCs w:val="24"/>
        </w:rPr>
        <w:t xml:space="preserve">Из приведенных данных видно, что лишь 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884628">
        <w:rPr>
          <w:rFonts w:ascii="Times New Roman" w:hAnsi="Times New Roman" w:cs="Times New Roman"/>
          <w:sz w:val="24"/>
          <w:szCs w:val="24"/>
        </w:rPr>
        <w:t xml:space="preserve"> % граждан трудоспособного возраста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трудоустроены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. Пенсионеры составляют </w:t>
      </w:r>
      <w:r>
        <w:rPr>
          <w:rFonts w:ascii="Times New Roman" w:hAnsi="Times New Roman" w:cs="Times New Roman"/>
          <w:sz w:val="24"/>
          <w:szCs w:val="24"/>
        </w:rPr>
        <w:t>31,6</w:t>
      </w:r>
      <w:r w:rsidRPr="00884628">
        <w:rPr>
          <w:rFonts w:ascii="Times New Roman" w:hAnsi="Times New Roman" w:cs="Times New Roman"/>
          <w:sz w:val="24"/>
          <w:szCs w:val="24"/>
        </w:rPr>
        <w:t xml:space="preserve">%  населения. В сельском поселении существует серьезная проблема занятости трудоспособного населения.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 должна стать занятость населения. </w:t>
      </w:r>
    </w:p>
    <w:p w:rsidR="00F73894" w:rsidRDefault="00F73894" w:rsidP="00F73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3894" w:rsidRPr="00884628" w:rsidRDefault="00F73894" w:rsidP="000B1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2.5</w:t>
      </w:r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Pr="00453D26">
        <w:rPr>
          <w:rFonts w:ascii="Times New Roman" w:hAnsi="Times New Roman" w:cs="Times New Roman"/>
          <w:b/>
          <w:sz w:val="24"/>
          <w:szCs w:val="24"/>
        </w:rPr>
        <w:t>Развитие отраслей социальной сферы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Прогнозом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4628">
        <w:rPr>
          <w:rFonts w:ascii="Times New Roman" w:hAnsi="Times New Roman" w:cs="Times New Roman"/>
          <w:sz w:val="24"/>
          <w:szCs w:val="24"/>
        </w:rPr>
        <w:t xml:space="preserve"> год и на период до 2034 года  определены следующие приоритеты социального  развития сельского поселения </w:t>
      </w:r>
      <w:r>
        <w:rPr>
          <w:rFonts w:ascii="Times New Roman" w:hAnsi="Times New Roman" w:cs="Times New Roman"/>
          <w:sz w:val="24"/>
          <w:szCs w:val="24"/>
        </w:rPr>
        <w:t>Кызыльский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Кызыльский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т.ч. на основе развития социальной инфраструктуры;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884628">
        <w:rPr>
          <w:rFonts w:ascii="Times New Roman" w:hAnsi="Times New Roman" w:cs="Times New Roman"/>
          <w:sz w:val="24"/>
          <w:szCs w:val="24"/>
        </w:rPr>
        <w:t>сельсовет;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>
        <w:rPr>
          <w:rFonts w:ascii="Times New Roman" w:hAnsi="Times New Roman" w:cs="Times New Roman"/>
          <w:sz w:val="24"/>
          <w:szCs w:val="24"/>
        </w:rPr>
        <w:t>Кызыльский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F73894" w:rsidRDefault="00F73894" w:rsidP="00F73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94" w:rsidRPr="00884628" w:rsidRDefault="00F73894" w:rsidP="000B18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F7F">
        <w:rPr>
          <w:rFonts w:ascii="Times New Roman" w:hAnsi="Times New Roman" w:cs="Times New Roman"/>
          <w:b/>
          <w:sz w:val="24"/>
          <w:szCs w:val="24"/>
        </w:rPr>
        <w:t>2.6</w:t>
      </w:r>
      <w:r w:rsidRPr="00453D26">
        <w:rPr>
          <w:rFonts w:ascii="Times New Roman" w:hAnsi="Times New Roman" w:cs="Times New Roman"/>
          <w:b/>
          <w:sz w:val="24"/>
          <w:szCs w:val="24"/>
        </w:rPr>
        <w:t xml:space="preserve"> Культура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>
        <w:rPr>
          <w:rFonts w:ascii="Times New Roman" w:hAnsi="Times New Roman" w:cs="Times New Roman"/>
          <w:sz w:val="24"/>
          <w:szCs w:val="24"/>
        </w:rPr>
        <w:t>Кызыльский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осуществляют:</w:t>
      </w:r>
    </w:p>
    <w:p w:rsidR="00F73894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 СДК </w:t>
      </w:r>
      <w:proofErr w:type="gramStart"/>
      <w:r w:rsidRPr="0088462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46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Тавричанка,</w:t>
      </w:r>
      <w:r w:rsidRPr="00884628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 xml:space="preserve">Молодежная,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.17</w:t>
      </w:r>
      <w:r w:rsidRPr="00884628">
        <w:rPr>
          <w:rFonts w:ascii="Times New Roman" w:hAnsi="Times New Roman" w:cs="Times New Roman"/>
          <w:sz w:val="24"/>
          <w:szCs w:val="24"/>
        </w:rPr>
        <w:t>;</w:t>
      </w:r>
    </w:p>
    <w:p w:rsidR="00F73894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урзагулово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Речная, д.5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-СДК 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разметово, ул.Молодежная, д.12</w:t>
      </w:r>
    </w:p>
    <w:p w:rsidR="00F73894" w:rsidRPr="000637DB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DB">
        <w:rPr>
          <w:rFonts w:ascii="Times New Roman" w:hAnsi="Times New Roman" w:cs="Times New Roman"/>
          <w:sz w:val="24"/>
          <w:szCs w:val="24"/>
        </w:rPr>
        <w:t>- сельская библиотека с</w:t>
      </w:r>
      <w:proofErr w:type="gramStart"/>
      <w:r w:rsidRPr="000637D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637DB">
        <w:rPr>
          <w:rFonts w:ascii="Times New Roman" w:hAnsi="Times New Roman" w:cs="Times New Roman"/>
          <w:sz w:val="24"/>
          <w:szCs w:val="24"/>
        </w:rPr>
        <w:t>авричанка – филиал   районного муниципального бюджетного учреждения культуры «</w:t>
      </w:r>
      <w:proofErr w:type="spellStart"/>
      <w:r w:rsidRPr="000637DB">
        <w:rPr>
          <w:rFonts w:ascii="Times New Roman" w:hAnsi="Times New Roman" w:cs="Times New Roman"/>
          <w:sz w:val="24"/>
          <w:szCs w:val="24"/>
        </w:rPr>
        <w:t>Альшеевская</w:t>
      </w:r>
      <w:proofErr w:type="spellEnd"/>
      <w:r w:rsidRPr="00063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D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0637DB">
        <w:rPr>
          <w:rFonts w:ascii="Times New Roman" w:hAnsi="Times New Roman" w:cs="Times New Roman"/>
          <w:sz w:val="24"/>
          <w:szCs w:val="24"/>
        </w:rPr>
        <w:t xml:space="preserve">  центральная библиотека</w:t>
      </w:r>
    </w:p>
    <w:p w:rsidR="00F73894" w:rsidRPr="000637DB" w:rsidRDefault="00F73894" w:rsidP="00F73894">
      <w:pPr>
        <w:spacing w:after="0"/>
        <w:ind w:firstLine="708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37D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Работа учреждений культуры сельского поселения формируется по следующим направлениям:</w:t>
      </w:r>
    </w:p>
    <w:p w:rsidR="00F73894" w:rsidRPr="000637DB" w:rsidRDefault="00F73894" w:rsidP="00F73894">
      <w:pPr>
        <w:spacing w:after="0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37D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- культурно - </w:t>
      </w:r>
      <w:proofErr w:type="spellStart"/>
      <w:r w:rsidRPr="000637D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досуговая</w:t>
      </w:r>
      <w:proofErr w:type="spellEnd"/>
      <w:r w:rsidRPr="000637D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деятельность и развитие народного творчества;</w:t>
      </w:r>
    </w:p>
    <w:p w:rsidR="00F73894" w:rsidRPr="000637DB" w:rsidRDefault="00F73894" w:rsidP="00F73894">
      <w:pPr>
        <w:spacing w:after="0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37D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библиотечное обслуживание населения,  развитие библиотечного дела;</w:t>
      </w:r>
    </w:p>
    <w:p w:rsidR="00F73894" w:rsidRPr="000637DB" w:rsidRDefault="00F73894" w:rsidP="00F73894">
      <w:pPr>
        <w:spacing w:after="0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637D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- музыкальное и эстетическое образование детей в сфере дополнительного образования.</w:t>
      </w:r>
    </w:p>
    <w:p w:rsidR="00F73894" w:rsidRPr="000637DB" w:rsidRDefault="00F73894" w:rsidP="00F73894">
      <w:pPr>
        <w:spacing w:after="0"/>
        <w:jc w:val="both"/>
        <w:rPr>
          <w:rFonts w:ascii="Times New Roman" w:hAnsi="Times New Roman" w:cs="Times New Roman"/>
          <w:color w:val="332E2D"/>
          <w:spacing w:val="2"/>
          <w:sz w:val="24"/>
          <w:szCs w:val="24"/>
        </w:rPr>
      </w:pPr>
      <w:r w:rsidRPr="000637DB">
        <w:rPr>
          <w:rFonts w:ascii="Times New Roman" w:hAnsi="Times New Roman" w:cs="Times New Roman"/>
          <w:spacing w:val="2"/>
          <w:sz w:val="24"/>
          <w:szCs w:val="24"/>
        </w:rPr>
        <w:lastRenderedPageBreak/>
        <w:t>В СДК с</w:t>
      </w:r>
      <w:proofErr w:type="gramStart"/>
      <w:r w:rsidRPr="000637DB">
        <w:rPr>
          <w:rFonts w:ascii="Times New Roman" w:hAnsi="Times New Roman" w:cs="Times New Roman"/>
          <w:spacing w:val="2"/>
          <w:sz w:val="24"/>
          <w:szCs w:val="24"/>
        </w:rPr>
        <w:t>.Т</w:t>
      </w:r>
      <w:proofErr w:type="gramEnd"/>
      <w:r w:rsidRPr="000637DB">
        <w:rPr>
          <w:rFonts w:ascii="Times New Roman" w:hAnsi="Times New Roman" w:cs="Times New Roman"/>
          <w:spacing w:val="2"/>
          <w:sz w:val="24"/>
          <w:szCs w:val="24"/>
        </w:rPr>
        <w:t>авричанка  действуют: женский вокальный ансамбль «</w:t>
      </w:r>
      <w:proofErr w:type="spellStart"/>
      <w:r w:rsidRPr="000637DB">
        <w:rPr>
          <w:rFonts w:ascii="Times New Roman" w:hAnsi="Times New Roman" w:cs="Times New Roman"/>
          <w:spacing w:val="2"/>
          <w:sz w:val="24"/>
          <w:szCs w:val="24"/>
        </w:rPr>
        <w:t>Тавричаночка</w:t>
      </w:r>
      <w:proofErr w:type="spellEnd"/>
      <w:r w:rsidRPr="000637DB">
        <w:rPr>
          <w:rFonts w:ascii="Times New Roman" w:hAnsi="Times New Roman" w:cs="Times New Roman"/>
          <w:spacing w:val="2"/>
          <w:sz w:val="24"/>
          <w:szCs w:val="24"/>
        </w:rPr>
        <w:t>» с общим числом участников 9 чел., функционируют кружки:  «Непоседа», «Оригами», «Сольное пение», «Театральный кружок»</w:t>
      </w:r>
      <w:r w:rsidRPr="000637DB">
        <w:rPr>
          <w:rFonts w:ascii="Times New Roman" w:hAnsi="Times New Roman" w:cs="Times New Roman"/>
          <w:color w:val="332E2D"/>
          <w:spacing w:val="2"/>
          <w:sz w:val="24"/>
          <w:szCs w:val="24"/>
        </w:rPr>
        <w:t>.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Задача в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учреждениями и качеством услуг.</w:t>
      </w:r>
    </w:p>
    <w:p w:rsidR="00F73894" w:rsidRDefault="00F73894" w:rsidP="00F73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94" w:rsidRPr="00453D26" w:rsidRDefault="00F73894" w:rsidP="000B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26">
        <w:rPr>
          <w:rFonts w:ascii="Times New Roman" w:hAnsi="Times New Roman" w:cs="Times New Roman"/>
          <w:b/>
          <w:sz w:val="24"/>
          <w:szCs w:val="24"/>
        </w:rPr>
        <w:t>2.7 Физическая культура и спорт</w:t>
      </w:r>
    </w:p>
    <w:p w:rsidR="00F73894" w:rsidRPr="00884628" w:rsidRDefault="00F73894" w:rsidP="00F73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Таб.5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233"/>
        <w:gridCol w:w="2300"/>
        <w:gridCol w:w="1364"/>
        <w:gridCol w:w="2917"/>
      </w:tblGrid>
      <w:tr w:rsidR="00F73894" w:rsidRPr="00884628" w:rsidTr="000B1889">
        <w:trPr>
          <w:trHeight w:val="889"/>
        </w:trPr>
        <w:tc>
          <w:tcPr>
            <w:tcW w:w="445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3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00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4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Мощность, м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 пола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17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F73894" w:rsidRPr="00884628" w:rsidTr="000B1889">
        <w:trPr>
          <w:trHeight w:hRule="exact" w:val="264"/>
        </w:trPr>
        <w:tc>
          <w:tcPr>
            <w:tcW w:w="445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4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7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73894" w:rsidRPr="00884628" w:rsidTr="000B1889">
        <w:trPr>
          <w:trHeight w:val="375"/>
        </w:trPr>
        <w:tc>
          <w:tcPr>
            <w:tcW w:w="445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авричанка</w:t>
            </w:r>
          </w:p>
        </w:tc>
        <w:tc>
          <w:tcPr>
            <w:tcW w:w="2300" w:type="dxa"/>
            <w:vAlign w:val="center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авричанка,</w:t>
            </w:r>
          </w:p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4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50/278,5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917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F73894" w:rsidRPr="00884628" w:rsidRDefault="00F73894" w:rsidP="00F73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В сельском поселении </w:t>
      </w:r>
      <w:r>
        <w:rPr>
          <w:rFonts w:ascii="Times New Roman" w:hAnsi="Times New Roman" w:cs="Times New Roman"/>
          <w:sz w:val="24"/>
          <w:szCs w:val="24"/>
        </w:rPr>
        <w:t>Кызыльский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ведется спортивная работа в многочисленных секциях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При школ</w:t>
      </w:r>
      <w:r>
        <w:rPr>
          <w:rFonts w:ascii="Times New Roman" w:hAnsi="Times New Roman" w:cs="Times New Roman"/>
          <w:sz w:val="24"/>
          <w:szCs w:val="24"/>
        </w:rPr>
        <w:t>е имеется стадион</w:t>
      </w:r>
      <w:r w:rsidRPr="00884628">
        <w:rPr>
          <w:rFonts w:ascii="Times New Roman" w:hAnsi="Times New Roman" w:cs="Times New Roman"/>
          <w:sz w:val="24"/>
          <w:szCs w:val="24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r>
        <w:rPr>
          <w:rFonts w:ascii="Times New Roman" w:hAnsi="Times New Roman" w:cs="Times New Roman"/>
          <w:sz w:val="24"/>
          <w:szCs w:val="24"/>
        </w:rPr>
        <w:t>Кызыльский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F73894" w:rsidRDefault="00F73894" w:rsidP="00F73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94" w:rsidRPr="00C9616E" w:rsidRDefault="00F73894" w:rsidP="000B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16E">
        <w:rPr>
          <w:rFonts w:ascii="Times New Roman" w:hAnsi="Times New Roman" w:cs="Times New Roman"/>
          <w:b/>
          <w:sz w:val="24"/>
          <w:szCs w:val="24"/>
        </w:rPr>
        <w:t>2.8    Образование</w:t>
      </w:r>
    </w:p>
    <w:p w:rsidR="00F73894" w:rsidRPr="000E54D4" w:rsidRDefault="00F73894" w:rsidP="00F73894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E54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 селе Тавричанка   имеется муниципальное бюджетной общеобразовательное учреждение средняя общеобразовательная школа в том числе три   филиала   (в  МБОУ НОШ  д. Ярташлы,  МБОУ НОШ  д</w:t>
      </w:r>
      <w:proofErr w:type="gramStart"/>
      <w:r w:rsidRPr="000E54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.З</w:t>
      </w:r>
      <w:proofErr w:type="gramEnd"/>
      <w:r w:rsidRPr="000E54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еленый Клин и МБОУ НОШ  в </w:t>
      </w:r>
      <w:proofErr w:type="spellStart"/>
      <w:r w:rsidRPr="000E54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д.Мурзагулово</w:t>
      </w:r>
      <w:proofErr w:type="spellEnd"/>
      <w:r w:rsidRPr="000E54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)  в которой преподают 18 педагогов (2 преподавателя со средним специальным образование, 16 - с высшим образованием).  По состоянию на 01.09.2018 г. в школе обучаются  123 в т.ч. в филиалах.   Действуют  кружки: </w:t>
      </w:r>
      <w:proofErr w:type="gramStart"/>
      <w:r w:rsidRPr="000E54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«Рукодельница», «Танцевальный», «Лидер», «Юный художник», «Туристические тропы», «Юный следопыт », спортивные секции.</w:t>
      </w:r>
      <w:proofErr w:type="gramEnd"/>
    </w:p>
    <w:p w:rsidR="00F73894" w:rsidRDefault="00F73894" w:rsidP="00F73894">
      <w:pPr>
        <w:jc w:val="center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0E54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Также в с</w:t>
      </w:r>
      <w:proofErr w:type="gramStart"/>
      <w:r w:rsidRPr="000E54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.Т</w:t>
      </w:r>
      <w:proofErr w:type="gramEnd"/>
      <w:r w:rsidRPr="000E54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авричанка имеется </w:t>
      </w:r>
      <w:r w:rsidRPr="000E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ДОУ детский сад с.Тавричанка-филиал МБДОУ </w:t>
      </w:r>
      <w:proofErr w:type="spellStart"/>
      <w:r w:rsidRPr="000E54D4">
        <w:rPr>
          <w:rFonts w:ascii="Times New Roman" w:hAnsi="Times New Roman" w:cs="Times New Roman"/>
          <w:color w:val="000000" w:themeColor="text1"/>
          <w:sz w:val="24"/>
          <w:szCs w:val="24"/>
        </w:rPr>
        <w:t>д\с</w:t>
      </w:r>
      <w:proofErr w:type="spellEnd"/>
      <w:r w:rsidRPr="000E54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 с.Раевский МР Альшеевский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0E54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ый</w:t>
      </w:r>
      <w:r w:rsidRPr="000E54D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посещают 20 дошкольников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893"/>
        <w:gridCol w:w="2290"/>
        <w:gridCol w:w="2091"/>
        <w:gridCol w:w="2630"/>
      </w:tblGrid>
      <w:tr w:rsidR="00F73894" w:rsidRPr="00884628" w:rsidTr="000B1889">
        <w:trPr>
          <w:trHeight w:val="255"/>
        </w:trPr>
        <w:tc>
          <w:tcPr>
            <w:tcW w:w="445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3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90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091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Мощность, место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30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</w:tr>
      <w:tr w:rsidR="00F73894" w:rsidRPr="00884628" w:rsidTr="000B1889">
        <w:trPr>
          <w:trHeight w:hRule="exact" w:val="284"/>
        </w:trPr>
        <w:tc>
          <w:tcPr>
            <w:tcW w:w="445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0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0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73894" w:rsidRPr="00884628" w:rsidTr="000B1889">
        <w:trPr>
          <w:trHeight w:val="704"/>
        </w:trPr>
        <w:tc>
          <w:tcPr>
            <w:tcW w:w="445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авричанка</w:t>
            </w:r>
          </w:p>
        </w:tc>
        <w:tc>
          <w:tcPr>
            <w:tcW w:w="2290" w:type="dxa"/>
            <w:vAlign w:val="center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авричанка,</w:t>
            </w:r>
          </w:p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1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0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894" w:rsidRPr="00884628" w:rsidTr="000B1889">
        <w:trPr>
          <w:trHeight w:val="480"/>
        </w:trPr>
        <w:tc>
          <w:tcPr>
            <w:tcW w:w="445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3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Детский сад с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авричанка</w:t>
            </w:r>
          </w:p>
        </w:tc>
        <w:tc>
          <w:tcPr>
            <w:tcW w:w="2290" w:type="dxa"/>
            <w:vAlign w:val="center"/>
          </w:tcPr>
          <w:p w:rsidR="00F73894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авричанка,</w:t>
            </w:r>
          </w:p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30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73894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F73894" w:rsidRDefault="00F73894" w:rsidP="00F738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D2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3894" w:rsidRPr="00453D26" w:rsidRDefault="00F73894" w:rsidP="000B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26">
        <w:rPr>
          <w:rFonts w:ascii="Times New Roman" w:hAnsi="Times New Roman" w:cs="Times New Roman"/>
          <w:b/>
          <w:sz w:val="24"/>
          <w:szCs w:val="24"/>
        </w:rPr>
        <w:t>2.9  Здравоохранение</w:t>
      </w:r>
    </w:p>
    <w:p w:rsidR="00F73894" w:rsidRDefault="00F73894" w:rsidP="00F738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на</w:t>
      </w:r>
      <w:r>
        <w:rPr>
          <w:rFonts w:ascii="Times New Roman" w:hAnsi="Times New Roman" w:cs="Times New Roman"/>
          <w:sz w:val="24"/>
          <w:szCs w:val="24"/>
        </w:rPr>
        <w:t>ходится следующие медучреждения:</w:t>
      </w:r>
    </w:p>
    <w:p w:rsidR="00F73894" w:rsidRPr="00884628" w:rsidRDefault="00F73894" w:rsidP="00F73894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C9616E">
        <w:rPr>
          <w:rFonts w:ascii="Times New Roman" w:hAnsi="Times New Roman" w:cs="Times New Roman"/>
          <w:spacing w:val="2"/>
          <w:sz w:val="24"/>
          <w:szCs w:val="24"/>
        </w:rPr>
        <w:t xml:space="preserve">Раевская Центральная  районная больница </w:t>
      </w:r>
      <w:proofErr w:type="spellStart"/>
      <w:r w:rsidRPr="00C9616E">
        <w:rPr>
          <w:rFonts w:ascii="Times New Roman" w:hAnsi="Times New Roman" w:cs="Times New Roman"/>
          <w:spacing w:val="2"/>
          <w:sz w:val="24"/>
          <w:szCs w:val="24"/>
        </w:rPr>
        <w:t>Кызыльская</w:t>
      </w:r>
      <w:proofErr w:type="spellEnd"/>
      <w:r w:rsidRPr="00C9616E">
        <w:rPr>
          <w:rFonts w:ascii="Times New Roman" w:hAnsi="Times New Roman" w:cs="Times New Roman"/>
          <w:spacing w:val="2"/>
          <w:sz w:val="24"/>
          <w:szCs w:val="24"/>
        </w:rPr>
        <w:t xml:space="preserve">  амбулатория в с</w:t>
      </w:r>
      <w:proofErr w:type="gramStart"/>
      <w:r w:rsidRPr="00C9616E">
        <w:rPr>
          <w:rFonts w:ascii="Times New Roman" w:hAnsi="Times New Roman" w:cs="Times New Roman"/>
          <w:spacing w:val="2"/>
          <w:sz w:val="24"/>
          <w:szCs w:val="24"/>
        </w:rPr>
        <w:t>.Т</w:t>
      </w:r>
      <w:proofErr w:type="gramEnd"/>
      <w:r w:rsidRPr="00C9616E">
        <w:rPr>
          <w:rFonts w:ascii="Times New Roman" w:hAnsi="Times New Roman" w:cs="Times New Roman"/>
          <w:spacing w:val="2"/>
          <w:sz w:val="24"/>
          <w:szCs w:val="24"/>
        </w:rPr>
        <w:t>авричанка  и три  ФАП: в д.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9616E">
        <w:rPr>
          <w:rFonts w:ascii="Times New Roman" w:hAnsi="Times New Roman" w:cs="Times New Roman"/>
          <w:spacing w:val="2"/>
          <w:sz w:val="24"/>
          <w:szCs w:val="24"/>
        </w:rPr>
        <w:t>Ярташлы, в д.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9616E">
        <w:rPr>
          <w:rFonts w:ascii="Times New Roman" w:hAnsi="Times New Roman" w:cs="Times New Roman"/>
          <w:spacing w:val="2"/>
          <w:sz w:val="24"/>
          <w:szCs w:val="24"/>
        </w:rPr>
        <w:t>Мурзагулово</w:t>
      </w:r>
      <w:proofErr w:type="spellEnd"/>
      <w:r w:rsidRPr="00C9616E">
        <w:rPr>
          <w:rFonts w:ascii="Times New Roman" w:hAnsi="Times New Roman" w:cs="Times New Roman"/>
          <w:spacing w:val="2"/>
          <w:sz w:val="24"/>
          <w:szCs w:val="24"/>
        </w:rPr>
        <w:t xml:space="preserve"> и в с.Уразметово, где оказывается профессиональная медицинская помощь населению сельского поселения.     </w:t>
      </w:r>
    </w:p>
    <w:p w:rsidR="00F73894" w:rsidRPr="00884628" w:rsidRDefault="00F73894" w:rsidP="00F738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782"/>
        <w:gridCol w:w="3869"/>
        <w:gridCol w:w="3119"/>
      </w:tblGrid>
      <w:tr w:rsidR="00F73894" w:rsidRPr="00884628" w:rsidTr="000B1889">
        <w:trPr>
          <w:trHeight w:val="322"/>
        </w:trPr>
        <w:tc>
          <w:tcPr>
            <w:tcW w:w="442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2" w:type="dxa"/>
            <w:vAlign w:val="center"/>
          </w:tcPr>
          <w:p w:rsidR="00F73894" w:rsidRPr="00884628" w:rsidRDefault="00F73894" w:rsidP="000B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69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19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F73894" w:rsidRPr="00884628" w:rsidTr="000B1889">
        <w:trPr>
          <w:trHeight w:hRule="exact" w:val="284"/>
        </w:trPr>
        <w:tc>
          <w:tcPr>
            <w:tcW w:w="442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73894" w:rsidRPr="00884628" w:rsidTr="000B1889">
        <w:trPr>
          <w:trHeight w:val="465"/>
        </w:trPr>
        <w:tc>
          <w:tcPr>
            <w:tcW w:w="442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Мурзагулово</w:t>
            </w:r>
            <w:proofErr w:type="spellEnd"/>
          </w:p>
        </w:tc>
        <w:tc>
          <w:tcPr>
            <w:tcW w:w="3869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урзагулово</w:t>
            </w:r>
            <w:proofErr w:type="spellEnd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Речная, д.3</w:t>
            </w:r>
          </w:p>
        </w:tc>
        <w:tc>
          <w:tcPr>
            <w:tcW w:w="3119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73894" w:rsidRPr="00884628" w:rsidTr="000B1889">
        <w:trPr>
          <w:trHeight w:val="285"/>
        </w:trPr>
        <w:tc>
          <w:tcPr>
            <w:tcW w:w="442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Уразметово</w:t>
            </w:r>
          </w:p>
        </w:tc>
        <w:tc>
          <w:tcPr>
            <w:tcW w:w="3869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разметово, ул.Молодежная, д.14/1</w:t>
            </w:r>
          </w:p>
        </w:tc>
        <w:tc>
          <w:tcPr>
            <w:tcW w:w="3119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73894" w:rsidRPr="00884628" w:rsidTr="000B1889">
        <w:trPr>
          <w:trHeight w:val="345"/>
        </w:trPr>
        <w:tc>
          <w:tcPr>
            <w:tcW w:w="442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П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Ярташлы</w:t>
            </w:r>
          </w:p>
        </w:tc>
        <w:tc>
          <w:tcPr>
            <w:tcW w:w="3869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Ярташлы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F73894" w:rsidRPr="00884628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28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F73894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84628">
        <w:rPr>
          <w:rFonts w:ascii="Times New Roman" w:hAnsi="Times New Roman" w:cs="Times New Roman"/>
          <w:sz w:val="24"/>
          <w:szCs w:val="24"/>
        </w:rPr>
        <w:t xml:space="preserve">      низкий жизненный уровень;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84628">
        <w:rPr>
          <w:rFonts w:ascii="Times New Roman" w:hAnsi="Times New Roman" w:cs="Times New Roman"/>
          <w:sz w:val="24"/>
          <w:szCs w:val="24"/>
        </w:rPr>
        <w:t xml:space="preserve">      отсутствие средств на приобретение лекарств;</w:t>
      </w:r>
    </w:p>
    <w:p w:rsidR="00F73894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84628">
        <w:rPr>
          <w:rFonts w:ascii="Times New Roman" w:hAnsi="Times New Roman" w:cs="Times New Roman"/>
          <w:sz w:val="24"/>
          <w:szCs w:val="24"/>
        </w:rPr>
        <w:t xml:space="preserve">      высокая степень алкоголизации населения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   безработица</w:t>
      </w:r>
    </w:p>
    <w:p w:rsidR="00F73894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73894" w:rsidRDefault="00F73894" w:rsidP="000B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894" w:rsidRPr="00C9616E" w:rsidRDefault="00F73894" w:rsidP="000B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9616E">
        <w:rPr>
          <w:rFonts w:ascii="Times New Roman" w:hAnsi="Times New Roman" w:cs="Times New Roman"/>
          <w:b/>
          <w:sz w:val="24"/>
          <w:szCs w:val="24"/>
        </w:rPr>
        <w:t>2.10 Социальная защита населения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F73894" w:rsidRDefault="00F73894" w:rsidP="00F73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94" w:rsidRPr="00C9616E" w:rsidRDefault="00F73894" w:rsidP="00F738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6E">
        <w:rPr>
          <w:rFonts w:ascii="Times New Roman" w:hAnsi="Times New Roman" w:cs="Times New Roman"/>
          <w:b/>
          <w:sz w:val="24"/>
          <w:szCs w:val="24"/>
        </w:rPr>
        <w:t>2.11 Жилищный фонд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- коммунальной сферы сельского поселения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Данные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4458"/>
      </w:tblGrid>
      <w:tr w:rsidR="00F73894" w:rsidRPr="005826B5" w:rsidTr="000B1889">
        <w:trPr>
          <w:trHeight w:val="306"/>
        </w:trPr>
        <w:tc>
          <w:tcPr>
            <w:tcW w:w="540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 xml:space="preserve">на 01.01.2018г </w:t>
            </w:r>
          </w:p>
        </w:tc>
      </w:tr>
      <w:tr w:rsidR="00F73894" w:rsidRPr="005826B5" w:rsidTr="000B1889">
        <w:trPr>
          <w:trHeight w:hRule="exact" w:val="361"/>
        </w:trPr>
        <w:tc>
          <w:tcPr>
            <w:tcW w:w="540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73894" w:rsidRPr="005826B5" w:rsidTr="000B1889">
        <w:trPr>
          <w:trHeight w:val="360"/>
        </w:trPr>
        <w:tc>
          <w:tcPr>
            <w:tcW w:w="540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Средний состав семьи, чел.</w:t>
            </w: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458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894" w:rsidRPr="005826B5" w:rsidTr="000B1889">
        <w:trPr>
          <w:trHeight w:val="510"/>
        </w:trPr>
        <w:tc>
          <w:tcPr>
            <w:tcW w:w="540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Общий жилой фонд, м2 общ</w:t>
            </w:r>
            <w:proofErr w:type="gramStart"/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лощади,   в т.ч.</w:t>
            </w:r>
          </w:p>
        </w:tc>
        <w:tc>
          <w:tcPr>
            <w:tcW w:w="4458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894" w:rsidRPr="005826B5" w:rsidTr="000B1889">
        <w:trPr>
          <w:trHeight w:val="420"/>
        </w:trPr>
        <w:tc>
          <w:tcPr>
            <w:tcW w:w="540" w:type="dxa"/>
            <w:vMerge w:val="restart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vAlign w:val="center"/>
          </w:tcPr>
          <w:p w:rsidR="00F73894" w:rsidRPr="000911DB" w:rsidRDefault="00F73894" w:rsidP="000B188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F73894" w:rsidRPr="000911DB" w:rsidRDefault="00F73894" w:rsidP="000B188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частный</w:t>
            </w:r>
          </w:p>
        </w:tc>
        <w:tc>
          <w:tcPr>
            <w:tcW w:w="4458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1589,7</w:t>
            </w:r>
          </w:p>
        </w:tc>
      </w:tr>
      <w:tr w:rsidR="00F73894" w:rsidRPr="005826B5" w:rsidTr="000B1889">
        <w:trPr>
          <w:trHeight w:val="387"/>
        </w:trPr>
        <w:tc>
          <w:tcPr>
            <w:tcW w:w="540" w:type="dxa"/>
            <w:vMerge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F73894" w:rsidRPr="000911DB" w:rsidRDefault="00F73894" w:rsidP="000B188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29550,3</w:t>
            </w:r>
          </w:p>
        </w:tc>
      </w:tr>
      <w:tr w:rsidR="00F73894" w:rsidRPr="005826B5" w:rsidTr="000B1889">
        <w:trPr>
          <w:trHeight w:val="600"/>
        </w:trPr>
        <w:tc>
          <w:tcPr>
            <w:tcW w:w="540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45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 м2 общ</w:t>
            </w:r>
            <w:proofErr w:type="gramStart"/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F73894" w:rsidRPr="00884628" w:rsidTr="000B1889">
        <w:trPr>
          <w:trHeight w:val="600"/>
        </w:trPr>
        <w:tc>
          <w:tcPr>
            <w:tcW w:w="540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Ветхий жилой фонд, м2 общ</w:t>
            </w:r>
            <w:proofErr w:type="gramStart"/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1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4458" w:type="dxa"/>
            <w:vAlign w:val="center"/>
          </w:tcPr>
          <w:p w:rsidR="00F73894" w:rsidRPr="000911DB" w:rsidRDefault="00F73894" w:rsidP="000B18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3894" w:rsidRDefault="00F73894" w:rsidP="00F73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894" w:rsidRPr="005B7C20" w:rsidRDefault="00F73894" w:rsidP="00F738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C20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C20">
        <w:rPr>
          <w:rFonts w:ascii="Times New Roman" w:eastAsia="Times New Roman" w:hAnsi="Times New Roman" w:cs="Times New Roman"/>
          <w:sz w:val="24"/>
          <w:szCs w:val="24"/>
        </w:rPr>
        <w:t>о составе жилищного фонда по муниципальному образованию</w:t>
      </w:r>
    </w:p>
    <w:p w:rsidR="00F73894" w:rsidRPr="005B7C20" w:rsidRDefault="00F73894" w:rsidP="00F73894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C20">
        <w:rPr>
          <w:rFonts w:ascii="Times New Roman" w:eastAsia="Times New Roman" w:hAnsi="Times New Roman" w:cs="Times New Roman"/>
          <w:sz w:val="24"/>
          <w:szCs w:val="24"/>
        </w:rPr>
        <w:t>СП Кызыльский сельсовет МР Альшеевский район</w:t>
      </w:r>
    </w:p>
    <w:p w:rsidR="00F73894" w:rsidRPr="005B7C20" w:rsidRDefault="00F73894" w:rsidP="00F7389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383"/>
        <w:gridCol w:w="1720"/>
      </w:tblGrid>
      <w:tr w:rsidR="00F73894" w:rsidRPr="005B7C20" w:rsidTr="000B1889">
        <w:tc>
          <w:tcPr>
            <w:tcW w:w="6468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тыс. кв.м.</w:t>
            </w:r>
          </w:p>
        </w:tc>
        <w:tc>
          <w:tcPr>
            <w:tcW w:w="1720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от суммарной площади жилфонда</w:t>
            </w:r>
          </w:p>
        </w:tc>
      </w:tr>
      <w:tr w:rsidR="00F73894" w:rsidRPr="005B7C20" w:rsidTr="000B1889">
        <w:tc>
          <w:tcPr>
            <w:tcW w:w="6468" w:type="dxa"/>
            <w:shd w:val="clear" w:color="auto" w:fill="auto"/>
          </w:tcPr>
          <w:p w:rsidR="00F73894" w:rsidRPr="005B7C20" w:rsidRDefault="00F73894" w:rsidP="000B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площадь жилищного фонда всего</w:t>
            </w:r>
          </w:p>
        </w:tc>
        <w:tc>
          <w:tcPr>
            <w:tcW w:w="1383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31,14</w:t>
            </w:r>
          </w:p>
        </w:tc>
        <w:tc>
          <w:tcPr>
            <w:tcW w:w="1720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3894" w:rsidRPr="005B7C20" w:rsidTr="000B1889">
        <w:tc>
          <w:tcPr>
            <w:tcW w:w="6468" w:type="dxa"/>
            <w:shd w:val="clear" w:color="auto" w:fill="auto"/>
          </w:tcPr>
          <w:p w:rsidR="00F73894" w:rsidRPr="005B7C20" w:rsidRDefault="00F73894" w:rsidP="000B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94" w:rsidRPr="005B7C20" w:rsidTr="000B1889">
        <w:tc>
          <w:tcPr>
            <w:tcW w:w="6468" w:type="dxa"/>
            <w:shd w:val="clear" w:color="auto" w:fill="auto"/>
          </w:tcPr>
          <w:p w:rsidR="00F73894" w:rsidRPr="005B7C20" w:rsidRDefault="00F73894" w:rsidP="000B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1) многоквартирные дома  (МКД) повышенной этажности с полным набором видов благоустройства, оборудованные лифтом и мусоропроводом</w:t>
            </w:r>
          </w:p>
        </w:tc>
        <w:tc>
          <w:tcPr>
            <w:tcW w:w="1383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94" w:rsidRPr="005B7C20" w:rsidTr="000B1889">
        <w:tc>
          <w:tcPr>
            <w:tcW w:w="6468" w:type="dxa"/>
            <w:shd w:val="clear" w:color="auto" w:fill="auto"/>
          </w:tcPr>
          <w:p w:rsidR="00F73894" w:rsidRPr="005B7C20" w:rsidRDefault="00F73894" w:rsidP="000B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2) многоквартирные дома с полным набором видов благоустройства без лифта и мусоропровода</w:t>
            </w:r>
          </w:p>
        </w:tc>
        <w:tc>
          <w:tcPr>
            <w:tcW w:w="1383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94" w:rsidRPr="005B7C20" w:rsidTr="000B1889">
        <w:tc>
          <w:tcPr>
            <w:tcW w:w="6468" w:type="dxa"/>
            <w:shd w:val="clear" w:color="auto" w:fill="auto"/>
          </w:tcPr>
          <w:p w:rsidR="00F73894" w:rsidRPr="005B7C20" w:rsidRDefault="00F73894" w:rsidP="000B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3) многоквартирные дома с полным набором видов благоустройства за исключением лифта, мусоропровода и горячего водоснабжения</w:t>
            </w:r>
          </w:p>
        </w:tc>
        <w:tc>
          <w:tcPr>
            <w:tcW w:w="1383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94" w:rsidRPr="005B7C20" w:rsidTr="000B1889">
        <w:tc>
          <w:tcPr>
            <w:tcW w:w="6468" w:type="dxa"/>
            <w:shd w:val="clear" w:color="auto" w:fill="auto"/>
          </w:tcPr>
          <w:p w:rsidR="00F73894" w:rsidRPr="005B7C20" w:rsidRDefault="00F73894" w:rsidP="000B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4) многоквартирные дома с частичным благоустройством</w:t>
            </w:r>
          </w:p>
        </w:tc>
        <w:tc>
          <w:tcPr>
            <w:tcW w:w="1383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720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F73894" w:rsidRPr="005B7C20" w:rsidTr="000B1889">
        <w:tc>
          <w:tcPr>
            <w:tcW w:w="6468" w:type="dxa"/>
            <w:shd w:val="clear" w:color="auto" w:fill="auto"/>
          </w:tcPr>
          <w:p w:rsidR="00F73894" w:rsidRPr="005B7C20" w:rsidRDefault="00F73894" w:rsidP="000B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жилые (индивидуальные) дома с газовым отоплением, водоснабжением, подогревом воды (при отсутствии </w:t>
            </w:r>
            <w:proofErr w:type="spellStart"/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</w:t>
            </w:r>
            <w:proofErr w:type="spellEnd"/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ГВС), электроснабжением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894" w:rsidRPr="005B7C20" w:rsidTr="000B1889">
        <w:tc>
          <w:tcPr>
            <w:tcW w:w="6468" w:type="dxa"/>
            <w:shd w:val="clear" w:color="auto" w:fill="auto"/>
          </w:tcPr>
          <w:p w:rsidR="00F73894" w:rsidRPr="005B7C20" w:rsidRDefault="00F73894" w:rsidP="000B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6) жилые (индивидуальные) дома с газовым отоплением, электроснабжением, водоснабжением</w:t>
            </w:r>
          </w:p>
        </w:tc>
        <w:tc>
          <w:tcPr>
            <w:tcW w:w="1383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12,18</w:t>
            </w:r>
          </w:p>
        </w:tc>
        <w:tc>
          <w:tcPr>
            <w:tcW w:w="1720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F73894" w:rsidRPr="005B7C20" w:rsidTr="000B1889">
        <w:tc>
          <w:tcPr>
            <w:tcW w:w="6468" w:type="dxa"/>
            <w:shd w:val="clear" w:color="auto" w:fill="auto"/>
          </w:tcPr>
          <w:p w:rsidR="00F73894" w:rsidRPr="005B7C20" w:rsidRDefault="00F73894" w:rsidP="000B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7) жилые (индивидуальные) дома с газовым отоплением, электроснабжением, без водоснабжения</w:t>
            </w:r>
          </w:p>
        </w:tc>
        <w:tc>
          <w:tcPr>
            <w:tcW w:w="1383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20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F73894" w:rsidRPr="005B7C20" w:rsidTr="000B1889">
        <w:tc>
          <w:tcPr>
            <w:tcW w:w="6468" w:type="dxa"/>
            <w:shd w:val="clear" w:color="auto" w:fill="auto"/>
          </w:tcPr>
          <w:p w:rsidR="00F73894" w:rsidRPr="005B7C20" w:rsidRDefault="00F73894" w:rsidP="000B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8)  жилые (индивидуальные) дома с дровяным отоплением, электроснабжением, водоснабжением</w:t>
            </w:r>
          </w:p>
        </w:tc>
        <w:tc>
          <w:tcPr>
            <w:tcW w:w="1383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20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73894" w:rsidRPr="005B7C20" w:rsidTr="000B1889">
        <w:tc>
          <w:tcPr>
            <w:tcW w:w="6468" w:type="dxa"/>
            <w:shd w:val="clear" w:color="auto" w:fill="auto"/>
          </w:tcPr>
          <w:p w:rsidR="00F73894" w:rsidRPr="005B7C20" w:rsidRDefault="00F73894" w:rsidP="000B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9) жилые (индивидуальные) дома с дровяным отоплением, электроснабжением, без водоснабжения</w:t>
            </w:r>
          </w:p>
        </w:tc>
        <w:tc>
          <w:tcPr>
            <w:tcW w:w="1383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720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73894" w:rsidRPr="005B7C20" w:rsidTr="000B1889">
        <w:tc>
          <w:tcPr>
            <w:tcW w:w="6468" w:type="dxa"/>
            <w:shd w:val="clear" w:color="auto" w:fill="auto"/>
          </w:tcPr>
          <w:p w:rsidR="00F73894" w:rsidRPr="005B7C20" w:rsidRDefault="00F73894" w:rsidP="000B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C20">
              <w:rPr>
                <w:rFonts w:ascii="Times New Roman" w:eastAsia="Times New Roman" w:hAnsi="Times New Roman" w:cs="Times New Roman"/>
                <w:sz w:val="24"/>
                <w:szCs w:val="24"/>
              </w:rPr>
              <w:t>10) прочие жилые (индивидуальные) дома</w:t>
            </w:r>
          </w:p>
        </w:tc>
        <w:tc>
          <w:tcPr>
            <w:tcW w:w="1383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F73894" w:rsidRPr="005B7C20" w:rsidRDefault="00F73894" w:rsidP="000B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3894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r>
        <w:rPr>
          <w:rFonts w:ascii="Times New Roman" w:hAnsi="Times New Roman" w:cs="Times New Roman"/>
          <w:sz w:val="24"/>
          <w:szCs w:val="24"/>
        </w:rPr>
        <w:t>Кызыльский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активно участвуют в различных программах по обеспечению жильем: «</w:t>
      </w:r>
      <w:r w:rsidRPr="00554A7A">
        <w:rPr>
          <w:rFonts w:ascii="Times New Roman" w:hAnsi="Times New Roman" w:cs="Times New Roman"/>
          <w:sz w:val="24"/>
          <w:szCs w:val="24"/>
        </w:rPr>
        <w:t xml:space="preserve">Устойчивое развитие сельских территорий», 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884628">
        <w:rPr>
          <w:rFonts w:ascii="Times New Roman" w:hAnsi="Times New Roman" w:cs="Times New Roman"/>
          <w:sz w:val="24"/>
          <w:szCs w:val="24"/>
        </w:rPr>
        <w:t xml:space="preserve"> </w:t>
      </w:r>
      <w:r w:rsidRPr="00823A6C">
        <w:rPr>
          <w:rFonts w:ascii="Times New Roman" w:eastAsia="Times New Roman" w:hAnsi="Times New Roman"/>
          <w:sz w:val="24"/>
          <w:szCs w:val="24"/>
        </w:rPr>
        <w:t>"</w:t>
      </w:r>
      <w:r w:rsidRPr="00823A6C">
        <w:rPr>
          <w:rFonts w:ascii="Times New Roman" w:hAnsi="Times New Roman" w:cs="Times New Roman"/>
          <w:sz w:val="24"/>
          <w:szCs w:val="24"/>
        </w:rPr>
        <w:t>Обеспечение жильем молодых семей</w:t>
      </w:r>
      <w:r w:rsidRPr="00823A6C">
        <w:rPr>
          <w:rFonts w:ascii="Times New Roman" w:eastAsia="Times New Roman" w:hAnsi="Times New Roman"/>
          <w:sz w:val="24"/>
          <w:szCs w:val="24"/>
        </w:rPr>
        <w:t>"</w:t>
      </w:r>
      <w:r w:rsidRPr="00823A6C">
        <w:rPr>
          <w:rFonts w:ascii="Times New Roman" w:hAnsi="Times New Roman" w:cs="Times New Roman"/>
          <w:sz w:val="24"/>
          <w:szCs w:val="24"/>
        </w:rPr>
        <w:t xml:space="preserve"> федеральной целевой программы </w:t>
      </w:r>
      <w:r w:rsidRPr="00823A6C">
        <w:rPr>
          <w:rFonts w:ascii="Times New Roman" w:eastAsia="Times New Roman" w:hAnsi="Times New Roman"/>
          <w:sz w:val="24"/>
          <w:szCs w:val="24"/>
        </w:rPr>
        <w:t>"</w:t>
      </w:r>
      <w:r w:rsidRPr="00823A6C">
        <w:rPr>
          <w:rFonts w:ascii="Times New Roman" w:hAnsi="Times New Roman" w:cs="Times New Roman"/>
          <w:sz w:val="24"/>
          <w:szCs w:val="24"/>
        </w:rPr>
        <w:t>Жилище</w:t>
      </w:r>
      <w:r w:rsidRPr="00823A6C">
        <w:rPr>
          <w:rFonts w:ascii="Times New Roman" w:eastAsia="Times New Roman" w:hAnsi="Times New Roman"/>
          <w:sz w:val="24"/>
          <w:szCs w:val="24"/>
        </w:rPr>
        <w:t xml:space="preserve">" </w:t>
      </w:r>
      <w:r w:rsidRPr="00823A6C">
        <w:rPr>
          <w:rFonts w:ascii="Times New Roman" w:hAnsi="Times New Roman" w:cs="Times New Roman"/>
          <w:sz w:val="24"/>
          <w:szCs w:val="24"/>
        </w:rPr>
        <w:t>на 2015-2020</w:t>
      </w:r>
      <w:r w:rsidRPr="00823A6C">
        <w:rPr>
          <w:rFonts w:ascii="Times New Roman" w:hAnsi="Times New Roman" w:cs="Times New Roman"/>
          <w:color w:val="333333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823A6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«</w:t>
      </w:r>
      <w:proofErr w:type="spellStart"/>
      <w:r w:rsidRPr="00823A6C">
        <w:rPr>
          <w:rFonts w:ascii="Times New Roman" w:hAnsi="Times New Roman" w:cs="Times New Roman"/>
          <w:color w:val="000000" w:themeColor="text1"/>
          <w:sz w:val="24"/>
          <w:szCs w:val="24"/>
        </w:rPr>
        <w:t>Домокомплект</w:t>
      </w:r>
      <w:proofErr w:type="spellEnd"/>
      <w:r w:rsidRPr="00823A6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т.д.</w:t>
      </w:r>
      <w:r w:rsidRPr="00823A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         К услугам  ЖКХ,  предоставляемым 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88462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относится водоснабжение и электроснабжение. 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r>
        <w:rPr>
          <w:rFonts w:ascii="Times New Roman" w:hAnsi="Times New Roman" w:cs="Times New Roman"/>
          <w:sz w:val="24"/>
          <w:szCs w:val="24"/>
        </w:rPr>
        <w:t>Кызыльский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Альшеевский</w:t>
      </w:r>
      <w:r w:rsidRPr="0088462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1A59F6" w:rsidRDefault="001A59F6" w:rsidP="00F73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894" w:rsidRPr="001A59F6" w:rsidRDefault="00F73894" w:rsidP="00F73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F6">
        <w:rPr>
          <w:rFonts w:ascii="Times New Roman" w:hAnsi="Times New Roman" w:cs="Times New Roman"/>
          <w:b/>
          <w:sz w:val="28"/>
          <w:szCs w:val="28"/>
        </w:rPr>
        <w:t>3. Основные стратегическими направлениями развития сельского поселения</w:t>
      </w:r>
    </w:p>
    <w:p w:rsidR="001A59F6" w:rsidRPr="00554A7A" w:rsidRDefault="001A59F6" w:rsidP="00F738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Экономические: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  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 Социальные: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2.    Развитие личного подворья граждан, как источника доходов населения.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lastRenderedPageBreak/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-помощь членам их семей в устройстве на работу;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4.    Содействие в обеспечении социальной поддержки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слабозащищенным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слоям населения: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- курортное лечение);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 - на восстановление водопроводов; 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7.   Освещение населенных пунктов сельского поселения.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 w:rsidRPr="00884628">
        <w:rPr>
          <w:rFonts w:ascii="Times New Roman" w:hAnsi="Times New Roman" w:cs="Times New Roman"/>
          <w:sz w:val="24"/>
          <w:szCs w:val="24"/>
        </w:rPr>
        <w:t>внутри-поселковых</w:t>
      </w:r>
      <w:proofErr w:type="spellEnd"/>
      <w:r w:rsidRPr="00884628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F73894" w:rsidRPr="00884628" w:rsidRDefault="00F73894" w:rsidP="00F73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628">
        <w:rPr>
          <w:rFonts w:ascii="Times New Roman" w:hAnsi="Times New Roman" w:cs="Times New Roman"/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1A59F6" w:rsidRDefault="001A59F6" w:rsidP="001A59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F6" w:rsidRDefault="001A59F6" w:rsidP="001A59F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9F6">
        <w:rPr>
          <w:rFonts w:ascii="Times New Roman" w:eastAsia="Times New Roman" w:hAnsi="Times New Roman" w:cs="Times New Roman"/>
          <w:b/>
          <w:sz w:val="28"/>
          <w:szCs w:val="28"/>
        </w:rPr>
        <w:t>4. Перечень мероприятий</w:t>
      </w:r>
    </w:p>
    <w:p w:rsidR="001A59F6" w:rsidRPr="001A59F6" w:rsidRDefault="001A59F6" w:rsidP="001A59F6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9F6">
        <w:rPr>
          <w:rFonts w:ascii="Times New Roman" w:eastAsia="Times New Roman" w:hAnsi="Times New Roman" w:cs="Times New Roman"/>
          <w:sz w:val="24"/>
          <w:szCs w:val="24"/>
        </w:rPr>
        <w:t>Программа устанавливает перечень мероприятий (инвестиционных проектов) по проектированию, межеванию,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инвестиционными программами субъектов естественных монополий, договорами о развитии застроенных территорий, договорами</w:t>
      </w:r>
      <w:proofErr w:type="gramEnd"/>
      <w:r w:rsidRPr="001A59F6">
        <w:rPr>
          <w:rFonts w:ascii="Times New Roman" w:eastAsia="Times New Roman" w:hAnsi="Times New Roman" w:cs="Times New Roman"/>
          <w:sz w:val="24"/>
          <w:szCs w:val="24"/>
        </w:rPr>
        <w:t xml:space="preserve">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 Также в перечень мероприятий включены работы по разработке технической документации на объекты и оформлению объектов в муниципальную собственность.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по строительству, реконструкции объектов социальной инфраструктуры в сельском поселении, включая сведения о видах, назначении и наименованиях планируемых для размещения объектов местного значения сельского поселения утверждаются схемой территориального планирования и генеральным планом сельского поселения.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На схеме генерального плана сельского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сельского поселения в </w:t>
      </w:r>
      <w:proofErr w:type="gramStart"/>
      <w:r w:rsidRPr="001A59F6">
        <w:rPr>
          <w:rFonts w:ascii="Times New Roman" w:eastAsia="Times New Roman" w:hAnsi="Times New Roman" w:cs="Times New Roman"/>
          <w:sz w:val="24"/>
          <w:szCs w:val="24"/>
        </w:rPr>
        <w:t>части</w:t>
      </w:r>
      <w:proofErr w:type="gramEnd"/>
      <w:r w:rsidRPr="001A59F6">
        <w:rPr>
          <w:rFonts w:ascii="Times New Roman" w:eastAsia="Times New Roman" w:hAnsi="Times New Roman" w:cs="Times New Roman"/>
          <w:sz w:val="24"/>
          <w:szCs w:val="24"/>
        </w:rPr>
        <w:t xml:space="preserve"> планируемых к строительству, реконструкции объектов местного значения Сельского поселения.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9F6">
        <w:rPr>
          <w:rFonts w:ascii="Times New Roman" w:eastAsia="Times New Roman" w:hAnsi="Times New Roman" w:cs="Times New Roman"/>
          <w:sz w:val="24"/>
          <w:szCs w:val="24"/>
        </w:rPr>
        <w:t>Согласно требованиям к программам комплексного развития социальной инфраструктуры поселений, утвержденных постановлением Правительства Российской Федерации от 1 октября 2015 года № 1050, определен состав, содержание программ комплексного развития социальной инфраструктуры поселений, а также закреплены области, в которых должен быть установлен перечень мероприятий по строительству, реконструкции объектов местного значения поселения (образование, здравоохранение, физическая культура и массовый спорт, культура).</w:t>
      </w:r>
      <w:proofErr w:type="gramEnd"/>
    </w:p>
    <w:p w:rsidR="001A59F6" w:rsidRPr="001A59F6" w:rsidRDefault="001A59F6" w:rsidP="001A59F6">
      <w:pPr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проектировании, строительстве и реконструкции объектов социальной инфраструктуры необходимо предусматривать беспрепятственный доступ к объектам и услугам всех категорий граждан, в том числе инвалидов и граждан других </w:t>
      </w:r>
      <w:proofErr w:type="spellStart"/>
      <w:r w:rsidRPr="001A59F6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1A59F6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населения. 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 xml:space="preserve">Для инвалидов и граждан других </w:t>
      </w:r>
      <w:proofErr w:type="spellStart"/>
      <w:r w:rsidRPr="001A59F6">
        <w:rPr>
          <w:rFonts w:ascii="Times New Roman" w:eastAsia="Times New Roman" w:hAnsi="Times New Roman" w:cs="Times New Roman"/>
          <w:sz w:val="24"/>
          <w:szCs w:val="24"/>
        </w:rPr>
        <w:t>маломобильных</w:t>
      </w:r>
      <w:proofErr w:type="spellEnd"/>
      <w:r w:rsidRPr="001A59F6">
        <w:rPr>
          <w:rFonts w:ascii="Times New Roman" w:eastAsia="Times New Roman" w:hAnsi="Times New Roman" w:cs="Times New Roman"/>
          <w:sz w:val="24"/>
          <w:szCs w:val="24"/>
        </w:rPr>
        <w:t xml:space="preserve"> групп населения требования к проектированию, строительству и реконструкции объектов социальной инфраструктуры определяются рядом нормативных документов.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- возможности беспрепятственно достигнуть места обслуживания и воспользоваться предоставленным обслуживанием;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- беспрепятственного движения по коммуникационным путям, помещениям и пространствам;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- возможности своевременно воспользоваться местами отдыха, ожидания и сопутствующего обслуживания;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- возможность избежать травм, ранений, увечий, излишней усталости из-за свойств архитектурной среды зданий;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- возможность своевременного опознавания и реагирования на места и зоны риска;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- предупреждение потребителей о зонах, представляющих потенциальную опасность;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- своевременное распознавание ориентиров в архитектурной среде общественных зданий;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lastRenderedPageBreak/>
        <w:t>- точную идентификацию своего места нахождения и мест, являющихся целью посещения;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- использование средств информирования, соответствующих особенностям различных групп потребителей;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- возможность эффективной ориентации посетителя, как в светлое, так и в темное время суток;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- сокращение времени и усилий на получение необходимой информации;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- возможность иметь непрерывную информационную поддержку на всем пути следования по зданию.</w:t>
      </w:r>
    </w:p>
    <w:p w:rsidR="001A59F6" w:rsidRPr="001A59F6" w:rsidRDefault="001A59F6" w:rsidP="001A59F6">
      <w:pPr>
        <w:rPr>
          <w:rFonts w:ascii="Times New Roman" w:eastAsia="Times New Roman" w:hAnsi="Times New Roman" w:cs="Times New Roman"/>
          <w:sz w:val="24"/>
          <w:szCs w:val="24"/>
        </w:rPr>
      </w:pPr>
      <w:r w:rsidRPr="001A59F6">
        <w:rPr>
          <w:rFonts w:ascii="Times New Roman" w:eastAsia="Times New Roman" w:hAnsi="Times New Roman" w:cs="Times New Roman"/>
          <w:sz w:val="24"/>
          <w:szCs w:val="24"/>
        </w:rPr>
        <w:t>Перечень мероприятий сформирован с учетом потребностей населения и прогноза социально-экономического развития Сельского поселения (Приложение).</w:t>
      </w:r>
    </w:p>
    <w:p w:rsidR="00F73894" w:rsidRDefault="00F73894" w:rsidP="00F738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706D" w:rsidRPr="007A706D" w:rsidRDefault="007A706D" w:rsidP="007A706D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A706D">
        <w:rPr>
          <w:rFonts w:ascii="Times New Roman" w:hAnsi="Times New Roman" w:cs="Times New Roman"/>
          <w:b/>
          <w:sz w:val="28"/>
          <w:szCs w:val="28"/>
        </w:rPr>
        <w:t>5. Оценка объемов и источников фина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A706D">
        <w:rPr>
          <w:rFonts w:ascii="Times New Roman" w:hAnsi="Times New Roman" w:cs="Times New Roman"/>
          <w:b/>
          <w:sz w:val="28"/>
          <w:szCs w:val="28"/>
        </w:rPr>
        <w:t>сирования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7A706D" w:rsidRPr="007A706D" w:rsidRDefault="007A706D" w:rsidP="007A706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sz w:val="24"/>
          <w:szCs w:val="24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представлена в таблице 8.</w:t>
      </w:r>
    </w:p>
    <w:p w:rsidR="007A706D" w:rsidRPr="007A706D" w:rsidRDefault="007A706D" w:rsidP="007A706D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sz w:val="24"/>
          <w:szCs w:val="24"/>
        </w:rPr>
        <w:t>Финансовый план реализации мероприятий Программы</w:t>
      </w:r>
    </w:p>
    <w:p w:rsidR="007A706D" w:rsidRPr="007A706D" w:rsidRDefault="007A706D" w:rsidP="007A706D">
      <w:pPr>
        <w:tabs>
          <w:tab w:val="left" w:pos="7320"/>
        </w:tabs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Таб. 8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2282"/>
        <w:gridCol w:w="1371"/>
        <w:gridCol w:w="962"/>
        <w:gridCol w:w="826"/>
        <w:gridCol w:w="826"/>
        <w:gridCol w:w="826"/>
        <w:gridCol w:w="826"/>
        <w:gridCol w:w="826"/>
        <w:gridCol w:w="826"/>
      </w:tblGrid>
      <w:tr w:rsidR="007A706D" w:rsidRPr="007A706D" w:rsidTr="00802C5B">
        <w:trPr>
          <w:trHeight w:val="24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реализацию Программы, </w:t>
            </w:r>
          </w:p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 </w:t>
            </w:r>
          </w:p>
        </w:tc>
      </w:tr>
      <w:tr w:rsidR="007A706D" w:rsidRPr="007A706D" w:rsidTr="00802C5B">
        <w:trPr>
          <w:trHeight w:val="1082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06D" w:rsidRPr="007A706D" w:rsidRDefault="007A706D" w:rsidP="007A70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706D" w:rsidRPr="007A706D" w:rsidTr="00802C5B">
        <w:trPr>
          <w:trHeight w:val="2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8E237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Обустройство детской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A7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бюджет, Республиканский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8E2378" w:rsidP="00802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E02D84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A706D" w:rsidRPr="007A706D" w:rsidTr="00802C5B">
        <w:trPr>
          <w:trHeight w:val="24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401D85" w:rsidP="00802C5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1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автомобильных дорог в черте населенного пункта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E02D84" w:rsidP="00802C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A706D" w:rsidRPr="007A706D" w:rsidRDefault="007A706D" w:rsidP="007A706D">
      <w:pPr>
        <w:pStyle w:val="aa"/>
        <w:ind w:firstLine="0"/>
        <w:jc w:val="center"/>
        <w:rPr>
          <w:b/>
          <w:sz w:val="28"/>
          <w:szCs w:val="28"/>
        </w:rPr>
      </w:pPr>
      <w:r w:rsidRPr="007A706D">
        <w:rPr>
          <w:b/>
          <w:sz w:val="28"/>
          <w:szCs w:val="28"/>
        </w:rPr>
        <w:lastRenderedPageBreak/>
        <w:t>6. Целевые индикаторы программы, вк</w:t>
      </w:r>
      <w:r w:rsidR="00151EF0">
        <w:rPr>
          <w:b/>
          <w:sz w:val="28"/>
          <w:szCs w:val="28"/>
        </w:rPr>
        <w:t xml:space="preserve">лючающие </w:t>
      </w:r>
      <w:proofErr w:type="spellStart"/>
      <w:r w:rsidR="00151EF0">
        <w:rPr>
          <w:b/>
          <w:sz w:val="28"/>
          <w:szCs w:val="28"/>
        </w:rPr>
        <w:t>технико</w:t>
      </w:r>
      <w:proofErr w:type="spellEnd"/>
      <w:r w:rsidR="00151EF0">
        <w:rPr>
          <w:b/>
          <w:sz w:val="28"/>
          <w:szCs w:val="28"/>
        </w:rPr>
        <w:t>- экономические</w:t>
      </w:r>
      <w:r w:rsidRPr="007A706D">
        <w:rPr>
          <w:b/>
          <w:sz w:val="28"/>
          <w:szCs w:val="28"/>
        </w:rPr>
        <w:t xml:space="preserve">, финансовые и социально </w:t>
      </w:r>
      <w:proofErr w:type="gramStart"/>
      <w:r w:rsidRPr="007A706D">
        <w:rPr>
          <w:b/>
          <w:sz w:val="28"/>
          <w:szCs w:val="28"/>
        </w:rPr>
        <w:t>–э</w:t>
      </w:r>
      <w:proofErr w:type="gramEnd"/>
      <w:r w:rsidRPr="007A706D">
        <w:rPr>
          <w:b/>
          <w:sz w:val="28"/>
          <w:szCs w:val="28"/>
        </w:rPr>
        <w:t>кономические  показатели развития  социальной инфраструктуры</w:t>
      </w:r>
    </w:p>
    <w:p w:rsidR="007A706D" w:rsidRPr="007A706D" w:rsidRDefault="007A706D" w:rsidP="007A706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индикаторы реализации Программы:</w:t>
      </w:r>
    </w:p>
    <w:p w:rsidR="007A706D" w:rsidRPr="007A706D" w:rsidRDefault="007A706D" w:rsidP="007A706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эффективность использования действующих помещений для культурно-массовых мероприятий;</w:t>
      </w:r>
    </w:p>
    <w:p w:rsidR="007A706D" w:rsidRPr="007A706D" w:rsidRDefault="007A706D" w:rsidP="007A706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color w:val="000000"/>
          <w:sz w:val="24"/>
          <w:szCs w:val="24"/>
        </w:rPr>
        <w:t>- вместимость библиотек;</w:t>
      </w:r>
    </w:p>
    <w:p w:rsidR="007A706D" w:rsidRPr="007A706D" w:rsidRDefault="007A706D" w:rsidP="007A706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количество спортивных площадок и сооружений;</w:t>
      </w:r>
    </w:p>
    <w:p w:rsidR="007A706D" w:rsidRPr="007A706D" w:rsidRDefault="007A706D" w:rsidP="007A706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color w:val="000000"/>
          <w:sz w:val="24"/>
          <w:szCs w:val="24"/>
        </w:rPr>
        <w:t>- площадь спортивных залов.</w:t>
      </w:r>
    </w:p>
    <w:p w:rsidR="007A706D" w:rsidRPr="007A706D" w:rsidRDefault="007A706D" w:rsidP="007A706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реализации программных мероприятий предполагается достижение следующих результатов:</w:t>
      </w:r>
    </w:p>
    <w:p w:rsidR="007A706D" w:rsidRPr="007A706D" w:rsidRDefault="007A706D" w:rsidP="007A706D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эффективное использование помещений для культурно-массовых мероприятий;</w:t>
      </w:r>
    </w:p>
    <w:p w:rsidR="007A706D" w:rsidRPr="007A706D" w:rsidRDefault="007A706D" w:rsidP="007A706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Количество книг в </w:t>
      </w:r>
      <w:r w:rsidRPr="007A706D">
        <w:rPr>
          <w:rFonts w:ascii="Times New Roman" w:eastAsia="Times New Roman" w:hAnsi="Times New Roman" w:cs="Times New Roman"/>
          <w:sz w:val="24"/>
          <w:szCs w:val="24"/>
        </w:rPr>
        <w:t>библиотеках с</w:t>
      </w:r>
      <w:proofErr w:type="gramStart"/>
      <w:r w:rsidRPr="007A70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56B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F656B9">
        <w:rPr>
          <w:rFonts w:ascii="Times New Roman" w:eastAsia="Times New Roman" w:hAnsi="Times New Roman" w:cs="Times New Roman"/>
          <w:sz w:val="24"/>
          <w:szCs w:val="24"/>
        </w:rPr>
        <w:t>авричанка –</w:t>
      </w:r>
      <w:r w:rsidRPr="007A7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6B9" w:rsidRPr="00F656B9">
        <w:rPr>
          <w:rFonts w:ascii="Times New Roman" w:hAnsi="Times New Roman" w:cs="Times New Roman"/>
          <w:sz w:val="24"/>
          <w:szCs w:val="24"/>
        </w:rPr>
        <w:t>9537</w:t>
      </w:r>
      <w:r w:rsidR="00F65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06D">
        <w:rPr>
          <w:rFonts w:ascii="Times New Roman" w:eastAsia="Times New Roman" w:hAnsi="Times New Roman" w:cs="Times New Roman"/>
          <w:sz w:val="24"/>
          <w:szCs w:val="24"/>
        </w:rPr>
        <w:t>ед. хранения</w:t>
      </w:r>
    </w:p>
    <w:p w:rsidR="007A706D" w:rsidRPr="007A706D" w:rsidRDefault="007A706D" w:rsidP="007A706D">
      <w:pPr>
        <w:pStyle w:val="aa"/>
        <w:spacing w:before="0" w:after="0"/>
        <w:ind w:firstLine="851"/>
        <w:rPr>
          <w:color w:val="000000"/>
        </w:rPr>
      </w:pPr>
      <w:r w:rsidRPr="007A706D">
        <w:rPr>
          <w:color w:val="000000"/>
        </w:rPr>
        <w:t>- количество спортивных площадок и сооружений, 2 ед</w:t>
      </w:r>
      <w:proofErr w:type="gramStart"/>
      <w:r w:rsidRPr="007A706D">
        <w:rPr>
          <w:color w:val="000000"/>
        </w:rPr>
        <w:t>..</w:t>
      </w:r>
      <w:proofErr w:type="gramEnd"/>
    </w:p>
    <w:p w:rsidR="007A706D" w:rsidRPr="007A706D" w:rsidRDefault="00F656B9" w:rsidP="007A706D">
      <w:pPr>
        <w:pStyle w:val="aa"/>
        <w:spacing w:before="0" w:after="0"/>
        <w:ind w:firstLine="851"/>
      </w:pPr>
      <w:r>
        <w:t>- количество детских площадок- 2 ед.</w:t>
      </w:r>
    </w:p>
    <w:p w:rsidR="007A706D" w:rsidRPr="008E2378" w:rsidRDefault="008E2378" w:rsidP="008E2378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378">
        <w:rPr>
          <w:rFonts w:ascii="Times New Roman" w:hAnsi="Times New Roman" w:cs="Times New Roman"/>
          <w:b/>
          <w:sz w:val="28"/>
          <w:szCs w:val="28"/>
        </w:rPr>
        <w:t>7. Оценка эффективности мероприятий</w:t>
      </w:r>
    </w:p>
    <w:p w:rsidR="007A706D" w:rsidRPr="007A706D" w:rsidRDefault="007A706D" w:rsidP="007A706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 текущему ремонту объектов социальной инфраструктуры сельского поселения позволит достичь следующих результатов:</w:t>
      </w:r>
    </w:p>
    <w:p w:rsidR="007A706D" w:rsidRPr="007A706D" w:rsidRDefault="007A706D" w:rsidP="007A70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06D">
        <w:rPr>
          <w:rFonts w:ascii="Times New Roman" w:eastAsia="Calibri" w:hAnsi="Times New Roman" w:cs="Times New Roman"/>
          <w:sz w:val="24"/>
          <w:szCs w:val="24"/>
        </w:rPr>
        <w:t>Создание условий для развития образования, культуры, искусства, физической культуры и спорта;</w:t>
      </w:r>
    </w:p>
    <w:p w:rsidR="007A706D" w:rsidRPr="007A706D" w:rsidRDefault="007A706D" w:rsidP="007A70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06D">
        <w:rPr>
          <w:rFonts w:ascii="Times New Roman" w:eastAsia="Calibri" w:hAnsi="Times New Roman" w:cs="Times New Roman"/>
          <w:sz w:val="24"/>
          <w:szCs w:val="24"/>
        </w:rPr>
        <w:t>Улучшение качества жизни населения сельского поселения за счет увеличения уровня обеспеченности объектами социальной инфраструктуры;</w:t>
      </w:r>
    </w:p>
    <w:p w:rsidR="007A706D" w:rsidRPr="007A706D" w:rsidRDefault="007A706D" w:rsidP="007A70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06D">
        <w:rPr>
          <w:rFonts w:ascii="Times New Roman" w:eastAsia="Calibri" w:hAnsi="Times New Roman" w:cs="Times New Roman"/>
          <w:sz w:val="24"/>
          <w:szCs w:val="24"/>
        </w:rPr>
        <w:t>Привлечение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7A706D" w:rsidRPr="007A706D" w:rsidRDefault="007A706D" w:rsidP="007A706D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06D">
        <w:rPr>
          <w:rFonts w:ascii="Times New Roman" w:eastAsia="Calibri" w:hAnsi="Times New Roman" w:cs="Times New Roman"/>
          <w:sz w:val="24"/>
          <w:szCs w:val="24"/>
        </w:rPr>
        <w:t>Формирование благоприятного социального климата для обеспечения эффективной трудовой деятельности.</w:t>
      </w:r>
    </w:p>
    <w:p w:rsidR="007A706D" w:rsidRPr="007A706D" w:rsidRDefault="007A706D" w:rsidP="007A706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sz w:val="24"/>
          <w:szCs w:val="24"/>
        </w:rPr>
        <w:t>Программа комплексного развития социальной инфраструктуры направлена на обеспечение развития социальной инфраструктуры и, как следствие, повысить уровень жизни населения, сократить миграционный отток, привлечение и сохранение квалифицированных трудовых ресурсов.</w:t>
      </w:r>
    </w:p>
    <w:p w:rsidR="007A706D" w:rsidRPr="007A706D" w:rsidRDefault="007A706D" w:rsidP="007A706D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(индикаторы) реализации Программы</w:t>
      </w:r>
    </w:p>
    <w:p w:rsidR="007A706D" w:rsidRPr="007A706D" w:rsidRDefault="007A706D" w:rsidP="007A706D">
      <w:pPr>
        <w:tabs>
          <w:tab w:val="left" w:pos="7665"/>
        </w:tabs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sz w:val="24"/>
          <w:szCs w:val="24"/>
        </w:rPr>
        <w:tab/>
        <w:t>Таб.9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134"/>
        <w:gridCol w:w="1235"/>
        <w:gridCol w:w="1235"/>
        <w:gridCol w:w="1235"/>
        <w:gridCol w:w="1235"/>
        <w:gridCol w:w="1283"/>
      </w:tblGrid>
      <w:tr w:rsidR="007A706D" w:rsidRPr="007A706D" w:rsidTr="00802C5B">
        <w:tc>
          <w:tcPr>
            <w:tcW w:w="2235" w:type="dxa"/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35" w:type="dxa"/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35" w:type="dxa"/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35" w:type="dxa"/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35" w:type="dxa"/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83" w:type="dxa"/>
            <w:shd w:val="clear" w:color="auto" w:fill="auto"/>
          </w:tcPr>
          <w:p w:rsidR="007A706D" w:rsidRPr="007A706D" w:rsidRDefault="007A706D" w:rsidP="008E2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2023-203</w:t>
            </w:r>
            <w:r w:rsidR="008E2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E2378" w:rsidRPr="007A706D" w:rsidTr="00802C5B">
        <w:tc>
          <w:tcPr>
            <w:tcW w:w="2235" w:type="dxa"/>
            <w:shd w:val="clear" w:color="auto" w:fill="auto"/>
          </w:tcPr>
          <w:p w:rsidR="008E2378" w:rsidRPr="007A706D" w:rsidRDefault="008E2378" w:rsidP="0080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Вместимость клубов, место</w:t>
            </w:r>
          </w:p>
        </w:tc>
        <w:tc>
          <w:tcPr>
            <w:tcW w:w="1134" w:type="dxa"/>
            <w:shd w:val="clear" w:color="auto" w:fill="auto"/>
          </w:tcPr>
          <w:p w:rsidR="008E2378" w:rsidRPr="007A706D" w:rsidRDefault="008E2378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5" w:type="dxa"/>
            <w:shd w:val="clear" w:color="auto" w:fill="auto"/>
          </w:tcPr>
          <w:p w:rsidR="008E2378" w:rsidRDefault="008E2378" w:rsidP="008E2378">
            <w:pPr>
              <w:jc w:val="center"/>
            </w:pPr>
            <w:r w:rsidRPr="009B6A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5" w:type="dxa"/>
            <w:shd w:val="clear" w:color="auto" w:fill="auto"/>
          </w:tcPr>
          <w:p w:rsidR="008E2378" w:rsidRDefault="008E2378" w:rsidP="008E2378">
            <w:pPr>
              <w:jc w:val="center"/>
            </w:pPr>
            <w:r w:rsidRPr="009B6A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5" w:type="dxa"/>
            <w:shd w:val="clear" w:color="auto" w:fill="auto"/>
          </w:tcPr>
          <w:p w:rsidR="008E2378" w:rsidRDefault="008E2378" w:rsidP="008E2378">
            <w:pPr>
              <w:jc w:val="center"/>
            </w:pPr>
            <w:r w:rsidRPr="009B6A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5" w:type="dxa"/>
            <w:shd w:val="clear" w:color="auto" w:fill="auto"/>
          </w:tcPr>
          <w:p w:rsidR="008E2378" w:rsidRDefault="008E2378" w:rsidP="008E2378">
            <w:pPr>
              <w:jc w:val="center"/>
            </w:pPr>
            <w:r w:rsidRPr="009B6A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83" w:type="dxa"/>
            <w:shd w:val="clear" w:color="auto" w:fill="auto"/>
          </w:tcPr>
          <w:p w:rsidR="008E2378" w:rsidRDefault="008E2378" w:rsidP="008E2378">
            <w:pPr>
              <w:jc w:val="center"/>
            </w:pPr>
            <w:r w:rsidRPr="009B6AC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A706D" w:rsidRPr="007A706D" w:rsidTr="00802C5B">
        <w:tc>
          <w:tcPr>
            <w:tcW w:w="2235" w:type="dxa"/>
            <w:shd w:val="clear" w:color="auto" w:fill="auto"/>
          </w:tcPr>
          <w:p w:rsidR="007A706D" w:rsidRPr="007A706D" w:rsidRDefault="007A706D" w:rsidP="0080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помещений для культурно-массовых мероприятий и воспитательной работы, м</w:t>
            </w:r>
            <w:proofErr w:type="gramStart"/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619,2</w:t>
            </w:r>
          </w:p>
        </w:tc>
        <w:tc>
          <w:tcPr>
            <w:tcW w:w="1235" w:type="dxa"/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619,2</w:t>
            </w:r>
          </w:p>
        </w:tc>
        <w:tc>
          <w:tcPr>
            <w:tcW w:w="1235" w:type="dxa"/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619,2</w:t>
            </w:r>
          </w:p>
        </w:tc>
        <w:tc>
          <w:tcPr>
            <w:tcW w:w="1235" w:type="dxa"/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619,2</w:t>
            </w:r>
          </w:p>
        </w:tc>
        <w:tc>
          <w:tcPr>
            <w:tcW w:w="1235" w:type="dxa"/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619,2</w:t>
            </w:r>
          </w:p>
        </w:tc>
        <w:tc>
          <w:tcPr>
            <w:tcW w:w="1283" w:type="dxa"/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619,2</w:t>
            </w:r>
          </w:p>
        </w:tc>
      </w:tr>
      <w:tr w:rsidR="00C10C43" w:rsidRPr="007A706D" w:rsidTr="00802C5B">
        <w:tc>
          <w:tcPr>
            <w:tcW w:w="2235" w:type="dxa"/>
            <w:shd w:val="clear" w:color="auto" w:fill="auto"/>
          </w:tcPr>
          <w:p w:rsidR="00C10C43" w:rsidRPr="007A706D" w:rsidRDefault="00C10C43" w:rsidP="0080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книг в библиотеках, ед.</w:t>
            </w:r>
          </w:p>
        </w:tc>
        <w:tc>
          <w:tcPr>
            <w:tcW w:w="1134" w:type="dxa"/>
            <w:shd w:val="clear" w:color="auto" w:fill="auto"/>
          </w:tcPr>
          <w:p w:rsidR="00C10C43" w:rsidRDefault="00C10C43" w:rsidP="00C10C43">
            <w:pPr>
              <w:jc w:val="center"/>
            </w:pPr>
            <w:r w:rsidRPr="00582E5D">
              <w:rPr>
                <w:rFonts w:ascii="Times New Roman" w:hAnsi="Times New Roman" w:cs="Times New Roman"/>
                <w:sz w:val="24"/>
                <w:szCs w:val="24"/>
              </w:rPr>
              <w:t>9417</w:t>
            </w:r>
          </w:p>
        </w:tc>
        <w:tc>
          <w:tcPr>
            <w:tcW w:w="1235" w:type="dxa"/>
            <w:shd w:val="clear" w:color="auto" w:fill="auto"/>
          </w:tcPr>
          <w:p w:rsidR="00C10C43" w:rsidRDefault="00C10C43" w:rsidP="00C10C43">
            <w:pPr>
              <w:jc w:val="center"/>
            </w:pPr>
            <w:r w:rsidRPr="00582E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35" w:type="dxa"/>
            <w:shd w:val="clear" w:color="auto" w:fill="auto"/>
          </w:tcPr>
          <w:p w:rsidR="00C10C43" w:rsidRDefault="00C10C43" w:rsidP="00C10C43">
            <w:pPr>
              <w:jc w:val="center"/>
            </w:pPr>
            <w:r w:rsidRPr="00582E5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2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" w:type="dxa"/>
            <w:shd w:val="clear" w:color="auto" w:fill="auto"/>
          </w:tcPr>
          <w:p w:rsidR="00C10C43" w:rsidRDefault="00C10C43" w:rsidP="00C10C43">
            <w:pPr>
              <w:jc w:val="center"/>
            </w:pPr>
            <w:r w:rsidRPr="00582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235" w:type="dxa"/>
            <w:shd w:val="clear" w:color="auto" w:fill="auto"/>
          </w:tcPr>
          <w:p w:rsidR="00C10C43" w:rsidRDefault="00C10C43" w:rsidP="00C10C43">
            <w:pPr>
              <w:jc w:val="center"/>
            </w:pPr>
            <w:r w:rsidRPr="00582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283" w:type="dxa"/>
            <w:shd w:val="clear" w:color="auto" w:fill="auto"/>
          </w:tcPr>
          <w:p w:rsidR="00C10C43" w:rsidRDefault="00C10C43" w:rsidP="00C10C43">
            <w:pPr>
              <w:jc w:val="center"/>
            </w:pPr>
            <w:r w:rsidRPr="00582E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</w:tr>
      <w:tr w:rsidR="007A706D" w:rsidRPr="007A706D" w:rsidTr="00802C5B">
        <w:tc>
          <w:tcPr>
            <w:tcW w:w="2235" w:type="dxa"/>
            <w:shd w:val="clear" w:color="auto" w:fill="auto"/>
          </w:tcPr>
          <w:p w:rsidR="007A706D" w:rsidRPr="007A706D" w:rsidRDefault="007A706D" w:rsidP="0080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спортивных площадок и сооружений, ед.</w:t>
            </w:r>
          </w:p>
        </w:tc>
        <w:tc>
          <w:tcPr>
            <w:tcW w:w="1134" w:type="dxa"/>
            <w:shd w:val="clear" w:color="auto" w:fill="auto"/>
          </w:tcPr>
          <w:p w:rsidR="007A706D" w:rsidRPr="007A706D" w:rsidRDefault="008E2378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:rsidR="007A706D" w:rsidRPr="007A706D" w:rsidRDefault="008E2378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shd w:val="clear" w:color="auto" w:fill="auto"/>
          </w:tcPr>
          <w:p w:rsidR="007A706D" w:rsidRPr="007A706D" w:rsidRDefault="00401D85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7A706D" w:rsidRPr="007A706D" w:rsidRDefault="007A706D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:rsidR="007A706D" w:rsidRPr="007A706D" w:rsidRDefault="008E2378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shd w:val="clear" w:color="auto" w:fill="auto"/>
          </w:tcPr>
          <w:p w:rsidR="007A706D" w:rsidRPr="007A706D" w:rsidRDefault="008E2378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378" w:rsidRPr="007A706D" w:rsidTr="00802C5B">
        <w:tc>
          <w:tcPr>
            <w:tcW w:w="2235" w:type="dxa"/>
            <w:shd w:val="clear" w:color="auto" w:fill="auto"/>
          </w:tcPr>
          <w:p w:rsidR="008E2378" w:rsidRPr="007A706D" w:rsidRDefault="008E2378" w:rsidP="00802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спортивных залов, м</w:t>
            </w:r>
            <w:proofErr w:type="gramStart"/>
            <w:r w:rsidRPr="007A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E2378" w:rsidRPr="007A706D" w:rsidRDefault="008E2378" w:rsidP="00802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235" w:type="dxa"/>
            <w:shd w:val="clear" w:color="auto" w:fill="auto"/>
          </w:tcPr>
          <w:p w:rsidR="008E2378" w:rsidRDefault="008E2378" w:rsidP="008E2378">
            <w:pPr>
              <w:jc w:val="center"/>
            </w:pPr>
            <w:r w:rsidRPr="005A22F3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235" w:type="dxa"/>
            <w:shd w:val="clear" w:color="auto" w:fill="auto"/>
          </w:tcPr>
          <w:p w:rsidR="008E2378" w:rsidRDefault="008E2378" w:rsidP="008E2378">
            <w:pPr>
              <w:jc w:val="center"/>
            </w:pPr>
            <w:r w:rsidRPr="005A22F3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235" w:type="dxa"/>
            <w:shd w:val="clear" w:color="auto" w:fill="auto"/>
          </w:tcPr>
          <w:p w:rsidR="008E2378" w:rsidRDefault="008E2378" w:rsidP="008E2378">
            <w:pPr>
              <w:jc w:val="center"/>
            </w:pPr>
            <w:r w:rsidRPr="005A22F3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235" w:type="dxa"/>
            <w:shd w:val="clear" w:color="auto" w:fill="auto"/>
          </w:tcPr>
          <w:p w:rsidR="008E2378" w:rsidRDefault="008E2378" w:rsidP="008E2378">
            <w:pPr>
              <w:jc w:val="center"/>
            </w:pPr>
            <w:r w:rsidRPr="005A22F3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  <w:tc>
          <w:tcPr>
            <w:tcW w:w="1283" w:type="dxa"/>
            <w:shd w:val="clear" w:color="auto" w:fill="auto"/>
          </w:tcPr>
          <w:p w:rsidR="008E2378" w:rsidRDefault="008E2378" w:rsidP="008E2378">
            <w:pPr>
              <w:jc w:val="center"/>
            </w:pPr>
            <w:r w:rsidRPr="005A22F3">
              <w:rPr>
                <w:rFonts w:ascii="Times New Roman" w:hAnsi="Times New Roman" w:cs="Times New Roman"/>
                <w:sz w:val="24"/>
                <w:szCs w:val="24"/>
              </w:rPr>
              <w:t>278,5</w:t>
            </w:r>
          </w:p>
        </w:tc>
      </w:tr>
    </w:tbl>
    <w:p w:rsidR="008E2378" w:rsidRPr="008E2378" w:rsidRDefault="008E2378" w:rsidP="008E237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Pr="008E2378">
        <w:rPr>
          <w:rFonts w:ascii="Times New Roman" w:hAnsi="Times New Roman" w:cs="Times New Roman"/>
          <w:b/>
          <w:sz w:val="28"/>
          <w:szCs w:val="28"/>
          <w:lang w:eastAsia="en-US"/>
        </w:rPr>
        <w:t>. Предложения по совершенствованию нормативн</w:t>
      </w:r>
      <w:proofErr w:type="gramStart"/>
      <w:r w:rsidRPr="008E2378">
        <w:rPr>
          <w:rFonts w:ascii="Times New Roman" w:hAnsi="Times New Roman" w:cs="Times New Roman"/>
          <w:b/>
          <w:sz w:val="28"/>
          <w:szCs w:val="28"/>
          <w:lang w:eastAsia="en-US"/>
        </w:rPr>
        <w:t>о-</w:t>
      </w:r>
      <w:proofErr w:type="gramEnd"/>
      <w:r w:rsidRPr="008E237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правового  и информационного обеспечения</w:t>
      </w:r>
    </w:p>
    <w:p w:rsidR="007A706D" w:rsidRPr="007A706D" w:rsidRDefault="007A706D" w:rsidP="007A706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sz w:val="24"/>
          <w:szCs w:val="24"/>
        </w:rPr>
        <w:t>Для формирования предложений по совершенствованию нормативно-правового обеспечения деятельности в социальной сфере в целях достижения целевых показателей проведен анализ нормативной базы.</w:t>
      </w:r>
    </w:p>
    <w:p w:rsidR="007A706D" w:rsidRPr="007A706D" w:rsidRDefault="007A706D" w:rsidP="007A706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sz w:val="24"/>
          <w:szCs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доступного уровня обеспеченности объектами регионального и местного значения. Расчетные показатели устанавливаются согласно особенностям и специфики территории, учитывая систему расселения, социально-возрастной состав, уровень экономического развития.</w:t>
      </w:r>
    </w:p>
    <w:p w:rsidR="007A706D" w:rsidRPr="007A706D" w:rsidRDefault="007A706D" w:rsidP="007A706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706D">
        <w:rPr>
          <w:rFonts w:ascii="Times New Roman" w:eastAsia="Times New Roman" w:hAnsi="Times New Roman" w:cs="Times New Roman"/>
          <w:sz w:val="24"/>
          <w:szCs w:val="24"/>
        </w:rPr>
        <w:t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сельского поселения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</w:t>
      </w:r>
      <w:proofErr w:type="gramEnd"/>
      <w:r w:rsidRPr="007A706D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предоставления земельного участка до ввода объекта в эксплуатацию.</w:t>
      </w:r>
    </w:p>
    <w:p w:rsidR="007A706D" w:rsidRPr="007A706D" w:rsidRDefault="007A706D" w:rsidP="007A706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706D">
        <w:rPr>
          <w:rFonts w:ascii="Times New Roman" w:eastAsia="Times New Roman" w:hAnsi="Times New Roman" w:cs="Times New Roman"/>
          <w:sz w:val="24"/>
          <w:szCs w:val="24"/>
        </w:rPr>
        <w:t>Кроме того, автоматизация процессов предоставления муниципальных слуг в сфере строительства позволит сократить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с органами исполнительной власти субъекта РФ при осуществлении градостроительной деятельности предоставлении муниципальных услуг.</w:t>
      </w:r>
      <w:proofErr w:type="gramEnd"/>
    </w:p>
    <w:p w:rsidR="007A706D" w:rsidRDefault="007A706D" w:rsidP="007A706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sz w:val="24"/>
          <w:szCs w:val="24"/>
        </w:rPr>
        <w:t>Разработка программы комплексного развития социальной инфраструктуры предполагает применения программного метода и утверждение перечня планируемых к строительству и требующих реконструкции и ремонта социальных объектов, расположенных на территории сельского поселения, а также в рамках Программы определен объем и порядок финансирования данных работ за счет привлеченных средств и дополнительных поступлений.</w:t>
      </w:r>
    </w:p>
    <w:p w:rsidR="00401D85" w:rsidRPr="007A706D" w:rsidRDefault="00401D85" w:rsidP="007A706D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06D" w:rsidRPr="007A706D" w:rsidRDefault="007A706D" w:rsidP="007A706D">
      <w:pPr>
        <w:ind w:left="7645"/>
        <w:rPr>
          <w:rFonts w:ascii="Times New Roman" w:eastAsia="Times New Roman" w:hAnsi="Times New Roman" w:cs="Times New Roman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7A706D" w:rsidRPr="007A706D" w:rsidRDefault="007A706D" w:rsidP="007A706D">
      <w:pPr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06D">
        <w:rPr>
          <w:rFonts w:ascii="Times New Roman" w:eastAsia="Times New Roman" w:hAnsi="Times New Roman" w:cs="Times New Roman"/>
          <w:sz w:val="24"/>
          <w:szCs w:val="24"/>
        </w:rPr>
        <w:t xml:space="preserve">Финансовый план мероприятий по развитию социальной инфраструктуры Сельского поселения </w:t>
      </w:r>
      <w:r w:rsidR="008E2378">
        <w:rPr>
          <w:rFonts w:ascii="Times New Roman" w:hAnsi="Times New Roman" w:cs="Times New Roman"/>
          <w:sz w:val="24"/>
          <w:szCs w:val="24"/>
        </w:rPr>
        <w:t xml:space="preserve">Кызыльский </w:t>
      </w:r>
      <w:r w:rsidRPr="007A706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tbl>
      <w:tblPr>
        <w:tblpPr w:leftFromText="180" w:rightFromText="180" w:vertAnchor="text" w:tblpX="-318" w:tblpY="1"/>
        <w:tblOverlap w:val="never"/>
        <w:tblW w:w="5258" w:type="pct"/>
        <w:tblLayout w:type="fixed"/>
        <w:tblLook w:val="04A0"/>
      </w:tblPr>
      <w:tblGrid>
        <w:gridCol w:w="2127"/>
        <w:gridCol w:w="2198"/>
        <w:gridCol w:w="794"/>
        <w:gridCol w:w="795"/>
        <w:gridCol w:w="795"/>
        <w:gridCol w:w="795"/>
        <w:gridCol w:w="795"/>
        <w:gridCol w:w="795"/>
        <w:gridCol w:w="971"/>
      </w:tblGrid>
      <w:tr w:rsidR="007A706D" w:rsidRPr="007A706D" w:rsidTr="00401D85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реализацию Программы, тыс. руб. </w:t>
            </w:r>
          </w:p>
        </w:tc>
      </w:tr>
      <w:tr w:rsidR="007A706D" w:rsidRPr="007A706D" w:rsidTr="00401D85">
        <w:trPr>
          <w:trHeight w:val="6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2023-2030</w:t>
            </w:r>
          </w:p>
        </w:tc>
      </w:tr>
      <w:tr w:rsidR="007A706D" w:rsidRPr="007A706D" w:rsidTr="00401D85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706D" w:rsidRPr="007A706D" w:rsidTr="00401D85">
        <w:trPr>
          <w:trHeight w:val="47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Собственные средства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8E2378" w:rsidP="00401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E02D84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656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06D" w:rsidRPr="007A706D" w:rsidTr="00401D85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151EF0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06D" w:rsidRPr="007A706D" w:rsidTr="00401D85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8E2378" w:rsidP="00401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151EF0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06D" w:rsidRPr="007A706D" w:rsidTr="00401D85">
        <w:trPr>
          <w:trHeight w:val="8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06D" w:rsidRPr="007A706D" w:rsidTr="00401D85">
        <w:trPr>
          <w:trHeight w:val="64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F656B9" w:rsidRDefault="007A706D" w:rsidP="00401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F656B9" w:rsidRDefault="007A706D" w:rsidP="00401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56B9" w:rsidRPr="00F656B9" w:rsidRDefault="00F656B9" w:rsidP="00401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  <w:p w:rsidR="007A706D" w:rsidRPr="00F656B9" w:rsidRDefault="007A706D" w:rsidP="00401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F656B9" w:rsidRDefault="007A706D" w:rsidP="00401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F656B9" w:rsidRDefault="007A706D" w:rsidP="00401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F656B9" w:rsidRDefault="007A706D" w:rsidP="00401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F656B9" w:rsidRDefault="007A706D" w:rsidP="00401D8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6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A706D" w:rsidRPr="007A706D" w:rsidTr="00401D85">
        <w:trPr>
          <w:trHeight w:val="4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02D84" w:rsidRDefault="00E02D84" w:rsidP="00401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2D84" w:rsidRPr="00401D85" w:rsidRDefault="00E02D84" w:rsidP="00401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1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Ремонт автомобильных дорог в черте населенного </w:t>
            </w:r>
            <w:r w:rsidR="00F656B9" w:rsidRPr="00401D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пункта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Собственные средства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8E2378" w:rsidP="00401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8E2378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06D" w:rsidRPr="007A706D" w:rsidTr="00401D85">
        <w:trPr>
          <w:trHeight w:val="28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56B9" w:rsidRPr="007A706D" w:rsidTr="00401D85">
        <w:trPr>
          <w:trHeight w:val="8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656B9" w:rsidRPr="007A706D" w:rsidRDefault="00F656B9" w:rsidP="0040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56B9" w:rsidRPr="007A706D" w:rsidRDefault="00F656B9" w:rsidP="0040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республиканского бюджета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56B9" w:rsidRPr="007A706D" w:rsidRDefault="00F656B9" w:rsidP="00401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56B9" w:rsidRPr="007A706D" w:rsidRDefault="00F656B9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56B9" w:rsidRPr="007A706D" w:rsidRDefault="00F656B9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56B9" w:rsidRPr="007A706D" w:rsidRDefault="00F656B9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56B9" w:rsidRDefault="00F656B9" w:rsidP="00401D85">
            <w:r w:rsidRPr="002B1F8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56B9" w:rsidRDefault="00F656B9" w:rsidP="00401D85">
            <w:r w:rsidRPr="002B1F8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56B9" w:rsidRDefault="00F656B9" w:rsidP="00401D85">
            <w:r w:rsidRPr="002B1F8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A706D" w:rsidRPr="007A706D" w:rsidTr="00401D85">
        <w:trPr>
          <w:trHeight w:val="65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06D" w:rsidRPr="007A706D" w:rsidTr="00401D85">
        <w:trPr>
          <w:trHeight w:val="5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06D" w:rsidRPr="007A706D" w:rsidRDefault="007A706D" w:rsidP="00401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Прочие источники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06D" w:rsidRPr="007A706D" w:rsidRDefault="007A706D" w:rsidP="00401D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01D85" w:rsidRPr="007A706D" w:rsidTr="00401D85">
        <w:trPr>
          <w:trHeight w:val="5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85" w:rsidRPr="007A706D" w:rsidRDefault="00401D85" w:rsidP="00401D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85" w:rsidRPr="007A706D" w:rsidRDefault="00401D85" w:rsidP="00401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85" w:rsidRPr="007A706D" w:rsidRDefault="00401D85" w:rsidP="00401D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85" w:rsidRPr="007A706D" w:rsidRDefault="00401D85" w:rsidP="00401D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0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85" w:rsidRPr="007A706D" w:rsidRDefault="00401D85" w:rsidP="00401D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85" w:rsidRPr="00401D85" w:rsidRDefault="00401D85" w:rsidP="00401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85" w:rsidRPr="00401D85" w:rsidRDefault="00401D85" w:rsidP="00401D85">
            <w:pPr>
              <w:jc w:val="center"/>
              <w:rPr>
                <w:b/>
              </w:rPr>
            </w:pPr>
            <w:r w:rsidRPr="00401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85" w:rsidRPr="00401D85" w:rsidRDefault="00401D85" w:rsidP="00401D85">
            <w:pPr>
              <w:jc w:val="center"/>
              <w:rPr>
                <w:b/>
              </w:rPr>
            </w:pPr>
            <w:r w:rsidRPr="00401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85" w:rsidRPr="00401D85" w:rsidRDefault="00401D85" w:rsidP="00401D85">
            <w:pPr>
              <w:jc w:val="center"/>
              <w:rPr>
                <w:b/>
              </w:rPr>
            </w:pPr>
            <w:r w:rsidRPr="00401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7A706D" w:rsidRPr="00DE3CD4" w:rsidRDefault="007A706D" w:rsidP="007A706D">
      <w:pPr>
        <w:tabs>
          <w:tab w:val="left" w:pos="10900"/>
        </w:tabs>
        <w:ind w:firstLine="851"/>
        <w:rPr>
          <w:rFonts w:ascii="Calibri" w:eastAsia="Times New Roman" w:hAnsi="Calibri" w:cs="Times New Roman"/>
        </w:rPr>
      </w:pPr>
    </w:p>
    <w:p w:rsidR="004C2BF0" w:rsidRDefault="004C2BF0"/>
    <w:sectPr w:rsidR="004C2BF0" w:rsidSect="000B188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4BF9"/>
    <w:multiLevelType w:val="hybridMultilevel"/>
    <w:tmpl w:val="9ADEBF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31624"/>
    <w:multiLevelType w:val="hybridMultilevel"/>
    <w:tmpl w:val="9F8E98DA"/>
    <w:lvl w:ilvl="0" w:tplc="74B23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9D6898"/>
    <w:multiLevelType w:val="hybridMultilevel"/>
    <w:tmpl w:val="AD260E52"/>
    <w:lvl w:ilvl="0" w:tplc="ADFE9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894"/>
    <w:rsid w:val="00024AAF"/>
    <w:rsid w:val="000679B2"/>
    <w:rsid w:val="000B1889"/>
    <w:rsid w:val="00123776"/>
    <w:rsid w:val="00151EF0"/>
    <w:rsid w:val="001A59F6"/>
    <w:rsid w:val="00267EA4"/>
    <w:rsid w:val="003F0584"/>
    <w:rsid w:val="003F782E"/>
    <w:rsid w:val="00401D85"/>
    <w:rsid w:val="004C2BF0"/>
    <w:rsid w:val="00536F72"/>
    <w:rsid w:val="006D5A62"/>
    <w:rsid w:val="00745492"/>
    <w:rsid w:val="007A706D"/>
    <w:rsid w:val="007D680D"/>
    <w:rsid w:val="00802C5B"/>
    <w:rsid w:val="008630DE"/>
    <w:rsid w:val="008E2378"/>
    <w:rsid w:val="00A67E6C"/>
    <w:rsid w:val="00BB363F"/>
    <w:rsid w:val="00C10C43"/>
    <w:rsid w:val="00C83AB7"/>
    <w:rsid w:val="00CA70A8"/>
    <w:rsid w:val="00CF2E17"/>
    <w:rsid w:val="00D6492C"/>
    <w:rsid w:val="00E02D84"/>
    <w:rsid w:val="00F656B9"/>
    <w:rsid w:val="00F73894"/>
    <w:rsid w:val="00FB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F73894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7389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4"/>
    <w:uiPriority w:val="99"/>
    <w:semiHidden/>
    <w:rsid w:val="00F7389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3894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unhideWhenUsed/>
    <w:rsid w:val="00F73894"/>
    <w:rPr>
      <w:color w:val="0000FF"/>
      <w:u w:val="single"/>
    </w:rPr>
  </w:style>
  <w:style w:type="paragraph" w:styleId="a7">
    <w:name w:val="header"/>
    <w:basedOn w:val="a"/>
    <w:link w:val="a8"/>
    <w:rsid w:val="00F738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F738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F7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F73894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Основной текст (2)3"/>
    <w:basedOn w:val="a0"/>
    <w:uiPriority w:val="99"/>
    <w:rsid w:val="00F73894"/>
    <w:rPr>
      <w:rFonts w:ascii="Times New Roman" w:hAnsi="Times New Roman" w:cs="Times New Roman"/>
      <w:noProof/>
      <w:spacing w:val="0"/>
      <w:sz w:val="25"/>
      <w:szCs w:val="25"/>
    </w:rPr>
  </w:style>
  <w:style w:type="paragraph" w:styleId="a9">
    <w:name w:val="No Spacing"/>
    <w:uiPriority w:val="1"/>
    <w:qFormat/>
    <w:rsid w:val="00F73894"/>
    <w:pPr>
      <w:spacing w:after="0" w:line="240" w:lineRule="auto"/>
    </w:pPr>
    <w:rPr>
      <w:rFonts w:eastAsiaTheme="minorEastAsia"/>
      <w:lang w:eastAsia="ru-RU"/>
    </w:rPr>
  </w:style>
  <w:style w:type="paragraph" w:customStyle="1" w:styleId="aa">
    <w:name w:val="Абзац"/>
    <w:link w:val="ab"/>
    <w:rsid w:val="007A706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Знак"/>
    <w:link w:val="aa"/>
    <w:rsid w:val="007A7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FB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zil.spalshe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893BE-4E43-472C-9317-86EE8804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2018-12-17T05:11:00Z</cp:lastPrinted>
  <dcterms:created xsi:type="dcterms:W3CDTF">2018-11-01T12:01:00Z</dcterms:created>
  <dcterms:modified xsi:type="dcterms:W3CDTF">2018-12-17T05:11:00Z</dcterms:modified>
</cp:coreProperties>
</file>